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F05" w:rsidRPr="00435764" w:rsidRDefault="00F70F05" w:rsidP="00F70F05">
      <w:pPr>
        <w:framePr w:w="3255" w:h="1157" w:hSpace="142" w:wrap="around" w:hAnchor="margin" w:yAlign="top" w:anchorLock="1"/>
        <w:spacing w:line="240" w:lineRule="exact"/>
        <w:jc w:val="center"/>
        <w:rPr>
          <w:sz w:val="18"/>
        </w:rPr>
      </w:pPr>
      <w:r w:rsidRPr="00435764">
        <w:rPr>
          <w:rFonts w:ascii="Arial" w:hAnsi="Arial"/>
          <w:sz w:val="22"/>
        </w:rPr>
        <w:t>METROPOLITA  PRZEMYSKI</w:t>
      </w:r>
    </w:p>
    <w:p w:rsidR="00F70F05" w:rsidRPr="00435764" w:rsidRDefault="00F70F05" w:rsidP="00F70F05">
      <w:pPr>
        <w:framePr w:w="3255" w:h="1157" w:hSpace="142" w:wrap="around" w:hAnchor="margin" w:yAlign="top" w:anchorLock="1"/>
        <w:spacing w:line="240" w:lineRule="exact"/>
        <w:jc w:val="center"/>
        <w:rPr>
          <w:i/>
          <w:sz w:val="22"/>
        </w:rPr>
      </w:pPr>
      <w:r w:rsidRPr="00435764">
        <w:rPr>
          <w:b/>
          <w:spacing w:val="6"/>
          <w:sz w:val="24"/>
        </w:rPr>
        <w:t>Arcybiskup Adam SZAL</w:t>
      </w:r>
    </w:p>
    <w:p w:rsidR="00F70F05" w:rsidRPr="00435764" w:rsidRDefault="00F70F05" w:rsidP="00F70F05">
      <w:pPr>
        <w:framePr w:w="3255" w:h="1157" w:hSpace="142" w:wrap="around" w:hAnchor="margin" w:yAlign="top" w:anchorLock="1"/>
        <w:spacing w:line="240" w:lineRule="exact"/>
        <w:jc w:val="center"/>
        <w:rPr>
          <w:i/>
          <w:sz w:val="6"/>
        </w:rPr>
      </w:pPr>
      <w:r w:rsidRPr="00435764">
        <w:rPr>
          <w:i/>
          <w:sz w:val="22"/>
        </w:rPr>
        <w:t>Plac Katedralny 4</w:t>
      </w:r>
    </w:p>
    <w:p w:rsidR="00F70F05" w:rsidRPr="00435764" w:rsidRDefault="00F70F05" w:rsidP="00F70F05">
      <w:pPr>
        <w:framePr w:w="3255" w:h="1157" w:hSpace="142" w:wrap="around" w:hAnchor="margin" w:yAlign="top" w:anchorLock="1"/>
        <w:jc w:val="center"/>
        <w:rPr>
          <w:sz w:val="18"/>
          <w:lang w:val="it-IT"/>
        </w:rPr>
      </w:pPr>
      <w:r w:rsidRPr="00435764">
        <w:rPr>
          <w:i/>
          <w:sz w:val="14"/>
          <w:lang w:val="it-IT"/>
        </w:rPr>
        <w:t>tel. 16 678 74 60;      fax. 16 678 26 74</w:t>
      </w:r>
    </w:p>
    <w:p w:rsidR="00F70F05" w:rsidRPr="00435764" w:rsidRDefault="00F70F05" w:rsidP="00F70F05">
      <w:pPr>
        <w:framePr w:w="3255" w:h="1157" w:hSpace="142" w:wrap="around" w:hAnchor="margin" w:yAlign="top" w:anchorLock="1"/>
        <w:jc w:val="center"/>
        <w:rPr>
          <w:sz w:val="18"/>
          <w:lang w:val="it-IT"/>
        </w:rPr>
      </w:pPr>
      <w:r w:rsidRPr="00435764">
        <w:rPr>
          <w:rFonts w:ascii="Arial" w:hAnsi="Arial"/>
          <w:sz w:val="22"/>
          <w:lang w:val="it-IT"/>
        </w:rPr>
        <w:t xml:space="preserve">PL   </w:t>
      </w:r>
      <w:r w:rsidRPr="00435764">
        <w:rPr>
          <w:rFonts w:ascii="Arial" w:hAnsi="Arial"/>
          <w:b/>
          <w:sz w:val="22"/>
          <w:lang w:val="it-IT"/>
        </w:rPr>
        <w:t>37-700  P R Z E M Y Ś L</w:t>
      </w:r>
    </w:p>
    <w:p w:rsidR="002342E1" w:rsidRDefault="00435764" w:rsidP="00435764">
      <w:pPr>
        <w:jc w:val="right"/>
        <w:rPr>
          <w:rFonts w:ascii="CenturySchTCE" w:hAnsi="CenturySchTCE"/>
          <w:sz w:val="26"/>
        </w:rPr>
      </w:pPr>
      <w:r w:rsidRPr="00435764">
        <w:rPr>
          <w:b/>
          <w:sz w:val="22"/>
          <w:szCs w:val="26"/>
        </w:rPr>
        <w:t>List pasterski Metropolity Przemyskiego</w:t>
      </w:r>
      <w:r>
        <w:rPr>
          <w:b/>
          <w:sz w:val="22"/>
          <w:szCs w:val="26"/>
        </w:rPr>
        <w:br/>
      </w:r>
      <w:r w:rsidRPr="00435764">
        <w:rPr>
          <w:b/>
          <w:sz w:val="22"/>
          <w:szCs w:val="26"/>
        </w:rPr>
        <w:t>na 24 września 2017 r.</w:t>
      </w:r>
    </w:p>
    <w:p w:rsidR="002342E1" w:rsidRDefault="002342E1">
      <w:pPr>
        <w:rPr>
          <w:rFonts w:ascii="CenturySchTCE" w:hAnsi="CenturySchTCE"/>
          <w:sz w:val="26"/>
        </w:rPr>
      </w:pPr>
    </w:p>
    <w:p w:rsidR="002342E1" w:rsidRDefault="002342E1">
      <w:pPr>
        <w:rPr>
          <w:rFonts w:ascii="CenturySchTCE" w:hAnsi="CenturySchTCE"/>
          <w:sz w:val="26"/>
        </w:rPr>
      </w:pPr>
    </w:p>
    <w:p w:rsidR="00435764" w:rsidRPr="00435764" w:rsidRDefault="00435764">
      <w:pPr>
        <w:rPr>
          <w:rFonts w:ascii="CenturySchTCE" w:hAnsi="CenturySchTCE"/>
          <w:sz w:val="18"/>
        </w:rPr>
      </w:pPr>
    </w:p>
    <w:p w:rsidR="002342E1" w:rsidRPr="00435764" w:rsidRDefault="00435764" w:rsidP="00435764">
      <w:pPr>
        <w:ind w:left="-680" w:firstLine="680"/>
      </w:pPr>
      <w:r>
        <w:rPr>
          <w:sz w:val="24"/>
        </w:rPr>
        <w:t xml:space="preserve"> </w:t>
      </w:r>
      <w:r>
        <w:rPr>
          <w:sz w:val="24"/>
        </w:rPr>
        <w:tab/>
      </w:r>
      <w:r w:rsidR="0049108B" w:rsidRPr="00435764">
        <w:rPr>
          <w:sz w:val="24"/>
        </w:rPr>
        <w:t xml:space="preserve">L. dz. </w:t>
      </w:r>
      <w:r w:rsidR="00400ACB">
        <w:rPr>
          <w:sz w:val="24"/>
        </w:rPr>
        <w:t>2123/022/2017</w:t>
      </w:r>
    </w:p>
    <w:p w:rsidR="00435764" w:rsidRPr="00435764" w:rsidRDefault="00435764" w:rsidP="00597B14">
      <w:pPr>
        <w:pStyle w:val="Zwykytekst1"/>
        <w:spacing w:line="264" w:lineRule="auto"/>
        <w:jc w:val="center"/>
        <w:rPr>
          <w:rFonts w:ascii="Times New Roman" w:hAnsi="Times New Roman" w:cs="Times New Roman"/>
          <w:b/>
          <w:sz w:val="12"/>
          <w:szCs w:val="26"/>
        </w:rPr>
      </w:pPr>
    </w:p>
    <w:p w:rsidR="00435764" w:rsidRPr="00400ACB" w:rsidRDefault="00400ACB" w:rsidP="00597B14">
      <w:pPr>
        <w:pStyle w:val="Zwykytekst1"/>
        <w:spacing w:line="264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00ACB">
        <w:rPr>
          <w:rFonts w:ascii="Times New Roman" w:hAnsi="Times New Roman" w:cs="Times New Roman"/>
          <w:b/>
          <w:sz w:val="26"/>
          <w:szCs w:val="26"/>
        </w:rPr>
        <w:t>Odmawiajcie Różaniec!</w:t>
      </w:r>
    </w:p>
    <w:p w:rsidR="00597B14" w:rsidRPr="00435764" w:rsidRDefault="00597B14" w:rsidP="00597B14">
      <w:pPr>
        <w:pStyle w:val="Zwykytekst1"/>
        <w:spacing w:line="264" w:lineRule="auto"/>
        <w:jc w:val="both"/>
        <w:rPr>
          <w:rFonts w:ascii="Times New Roman" w:hAnsi="Times New Roman" w:cs="Times New Roman"/>
          <w:szCs w:val="26"/>
        </w:rPr>
      </w:pPr>
    </w:p>
    <w:p w:rsidR="00AD3B7F" w:rsidRPr="00AD3B7F" w:rsidRDefault="00AD3B7F" w:rsidP="00AD3B7F">
      <w:pPr>
        <w:spacing w:line="276" w:lineRule="auto"/>
        <w:rPr>
          <w:i/>
          <w:sz w:val="24"/>
          <w:szCs w:val="26"/>
        </w:rPr>
      </w:pPr>
      <w:r w:rsidRPr="00AD3B7F">
        <w:rPr>
          <w:i/>
          <w:sz w:val="24"/>
          <w:szCs w:val="26"/>
        </w:rPr>
        <w:t xml:space="preserve">Drodzy Bracia w powołaniu kapłańskim, Drogie Osoby życia konsekrowanego, </w:t>
      </w:r>
      <w:r>
        <w:rPr>
          <w:i/>
          <w:sz w:val="24"/>
          <w:szCs w:val="26"/>
        </w:rPr>
        <w:br/>
      </w:r>
      <w:r w:rsidRPr="00AD3B7F">
        <w:rPr>
          <w:i/>
          <w:sz w:val="24"/>
          <w:szCs w:val="26"/>
        </w:rPr>
        <w:t xml:space="preserve">Drodzy Bracia i Siostry!  </w:t>
      </w:r>
    </w:p>
    <w:p w:rsidR="00435764" w:rsidRPr="00435764" w:rsidRDefault="00597B14" w:rsidP="00435764">
      <w:pPr>
        <w:spacing w:line="276" w:lineRule="auto"/>
        <w:ind w:firstLine="708"/>
        <w:jc w:val="both"/>
        <w:rPr>
          <w:sz w:val="24"/>
          <w:szCs w:val="26"/>
        </w:rPr>
      </w:pPr>
      <w:r w:rsidRPr="00435764">
        <w:rPr>
          <w:sz w:val="24"/>
          <w:szCs w:val="26"/>
        </w:rPr>
        <w:tab/>
      </w:r>
      <w:r w:rsidR="00435764" w:rsidRPr="00435764">
        <w:rPr>
          <w:sz w:val="24"/>
          <w:szCs w:val="26"/>
        </w:rPr>
        <w:t xml:space="preserve">Nasz wielki Rodak, Święty Jan Paweł II,  nie ustawał w przypominaniu nam i całemu światu, że orędzie z Fatimy </w:t>
      </w:r>
      <w:r w:rsidR="00E845F7">
        <w:rPr>
          <w:i/>
          <w:sz w:val="24"/>
          <w:szCs w:val="26"/>
        </w:rPr>
        <w:t>„</w:t>
      </w:r>
      <w:r w:rsidR="00435764" w:rsidRPr="00435764">
        <w:rPr>
          <w:i/>
          <w:sz w:val="24"/>
          <w:szCs w:val="26"/>
        </w:rPr>
        <w:t>zaadresowane jest szczególnie do ludzi naszego stulecia</w:t>
      </w:r>
      <w:r w:rsidR="00AD3B7F">
        <w:rPr>
          <w:i/>
          <w:sz w:val="24"/>
          <w:szCs w:val="26"/>
        </w:rPr>
        <w:t>,</w:t>
      </w:r>
      <w:r w:rsidR="00435764" w:rsidRPr="00435764">
        <w:rPr>
          <w:i/>
          <w:sz w:val="24"/>
          <w:szCs w:val="26"/>
        </w:rPr>
        <w:t xml:space="preserve"> naznaczonego wojnami, nienawiścią, deptaniem podstawowych praw człowiek</w:t>
      </w:r>
      <w:r w:rsidR="00E70B75">
        <w:rPr>
          <w:i/>
          <w:sz w:val="24"/>
          <w:szCs w:val="26"/>
        </w:rPr>
        <w:t>a, ogromnym cierpieniem ludzi i </w:t>
      </w:r>
      <w:r w:rsidR="00435764" w:rsidRPr="00435764">
        <w:rPr>
          <w:i/>
          <w:sz w:val="24"/>
          <w:szCs w:val="26"/>
        </w:rPr>
        <w:t>narodów, a wreszcie walką z Bogiem, posuniętą aż do negacji Jego istnienia. Orędzie fatimskie tchnie miłością Serca Matki, które jest zawsze otwarte dla dziecka, nieustannie mu towarzyszy, zawsze o nim myśli, nawet wtedy, gdy dziecko schodzi na bezdroża i staje się marnotrawnym synem</w:t>
      </w:r>
      <w:r w:rsidR="00E845F7">
        <w:rPr>
          <w:i/>
          <w:sz w:val="24"/>
          <w:szCs w:val="26"/>
        </w:rPr>
        <w:t>”</w:t>
      </w:r>
      <w:r w:rsidR="00435764" w:rsidRPr="00435764">
        <w:rPr>
          <w:sz w:val="24"/>
          <w:szCs w:val="26"/>
        </w:rPr>
        <w:t xml:space="preserve">. </w:t>
      </w:r>
      <w:r w:rsidR="00435764" w:rsidRPr="00AD3B7F">
        <w:rPr>
          <w:szCs w:val="26"/>
        </w:rPr>
        <w:t>(Homilia na Krzeptówkach, 1997)</w:t>
      </w:r>
    </w:p>
    <w:p w:rsidR="00435764" w:rsidRPr="00435764" w:rsidRDefault="00435764" w:rsidP="00435764">
      <w:pPr>
        <w:pStyle w:val="Zwykyteks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6"/>
        </w:rPr>
      </w:pPr>
      <w:r w:rsidRPr="00435764">
        <w:rPr>
          <w:rFonts w:ascii="Times New Roman" w:hAnsi="Times New Roman" w:cs="Times New Roman"/>
          <w:sz w:val="24"/>
          <w:szCs w:val="26"/>
        </w:rPr>
        <w:t xml:space="preserve">Kilka lat po zakończeniu objawień fatimskich, 10 grudnia 1925 r. w orędziu do Łucji,  Matka Boża, zatroskania o wieczne zbawienie swoich dzieci, skierowała napomnienie i prośbę: </w:t>
      </w:r>
      <w:r w:rsidRPr="00435764">
        <w:rPr>
          <w:rFonts w:ascii="Times New Roman" w:hAnsi="Times New Roman" w:cs="Times New Roman"/>
          <w:i/>
          <w:sz w:val="24"/>
          <w:szCs w:val="26"/>
        </w:rPr>
        <w:t>„Serce moje otoczone cierniami, którymi niewdzięczni ludzie przez bluźnierstwa i niewierność stale ranią. Przynajmniej ty staraj się nieść mi radość i oznajmij w moim imieniu, że przybędę w godzinie śmierci z łaskami potrzebnymi do zbawienia tych wszystkich, którzy przez pięć miesięcy w pierwsze soboty odprawią spowiedź, przyjmą Komunię Święta, odmówią jeden Różaniec i przez piętnaście minut rozmyślania nad pięciu tajemnicami różańcowymi towarzyszyć mi będą w intencji zadośćuczynienia”.</w:t>
      </w:r>
      <w:r w:rsidRPr="00435764">
        <w:rPr>
          <w:rFonts w:ascii="Times New Roman" w:hAnsi="Times New Roman" w:cs="Times New Roman"/>
          <w:sz w:val="24"/>
          <w:szCs w:val="26"/>
        </w:rPr>
        <w:t xml:space="preserve"> </w:t>
      </w:r>
    </w:p>
    <w:p w:rsidR="00435764" w:rsidRPr="00435764" w:rsidRDefault="00435764" w:rsidP="00435764">
      <w:pPr>
        <w:pStyle w:val="Zwykyteks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6"/>
        </w:rPr>
      </w:pPr>
      <w:r w:rsidRPr="00435764">
        <w:rPr>
          <w:rFonts w:ascii="Times New Roman" w:hAnsi="Times New Roman" w:cs="Times New Roman"/>
          <w:sz w:val="24"/>
          <w:szCs w:val="26"/>
        </w:rPr>
        <w:t>Przywołane orędzie niesie nadzieję zbawienia dla odprawiających praktykę</w:t>
      </w:r>
      <w:r w:rsidR="00E70B75">
        <w:rPr>
          <w:rFonts w:ascii="Times New Roman" w:hAnsi="Times New Roman" w:cs="Times New Roman"/>
          <w:sz w:val="24"/>
          <w:szCs w:val="26"/>
        </w:rPr>
        <w:t xml:space="preserve"> pierwszych sobót</w:t>
      </w:r>
      <w:r w:rsidRPr="00435764">
        <w:rPr>
          <w:rFonts w:ascii="Times New Roman" w:hAnsi="Times New Roman" w:cs="Times New Roman"/>
          <w:sz w:val="24"/>
          <w:szCs w:val="26"/>
        </w:rPr>
        <w:t xml:space="preserve"> oraz wyznacza konieczne warunki potrzebne do właściwego i owocnego przeżywania tego nabożeństwa. </w:t>
      </w:r>
    </w:p>
    <w:p w:rsidR="00435764" w:rsidRPr="00435764" w:rsidRDefault="00435764" w:rsidP="00435764">
      <w:pPr>
        <w:pStyle w:val="Zwykyteks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6"/>
        </w:rPr>
      </w:pPr>
      <w:r w:rsidRPr="00435764">
        <w:rPr>
          <w:rFonts w:ascii="Times New Roman" w:hAnsi="Times New Roman" w:cs="Times New Roman"/>
          <w:sz w:val="24"/>
          <w:szCs w:val="26"/>
        </w:rPr>
        <w:t xml:space="preserve">Pierwszym z nich jest </w:t>
      </w:r>
      <w:r w:rsidRPr="00435764">
        <w:rPr>
          <w:rFonts w:ascii="Times New Roman" w:hAnsi="Times New Roman" w:cs="Times New Roman"/>
          <w:b/>
          <w:sz w:val="24"/>
          <w:szCs w:val="26"/>
        </w:rPr>
        <w:t xml:space="preserve">spowiedź święta </w:t>
      </w:r>
      <w:r w:rsidRPr="00435764">
        <w:rPr>
          <w:rFonts w:ascii="Times New Roman" w:hAnsi="Times New Roman" w:cs="Times New Roman"/>
          <w:sz w:val="24"/>
          <w:szCs w:val="26"/>
        </w:rPr>
        <w:t>w pierwszą sobotę lub w dzień poprzedzający, czyli w pierwszy piątek miesiąca</w:t>
      </w:r>
      <w:r w:rsidR="00AD3B7F">
        <w:rPr>
          <w:rFonts w:ascii="Times New Roman" w:hAnsi="Times New Roman" w:cs="Times New Roman"/>
          <w:sz w:val="24"/>
          <w:szCs w:val="26"/>
        </w:rPr>
        <w:t>, z intencją wynagradzającą</w:t>
      </w:r>
      <w:r w:rsidRPr="00435764">
        <w:rPr>
          <w:rFonts w:ascii="Times New Roman" w:hAnsi="Times New Roman" w:cs="Times New Roman"/>
          <w:sz w:val="24"/>
          <w:szCs w:val="26"/>
        </w:rPr>
        <w:t xml:space="preserve"> za zniewagi czynione wobec prawd wiary dotyczących Matki Bożej. Drugim warunkiem jest </w:t>
      </w:r>
      <w:r w:rsidRPr="00435764">
        <w:rPr>
          <w:rFonts w:ascii="Times New Roman" w:hAnsi="Times New Roman" w:cs="Times New Roman"/>
          <w:b/>
          <w:sz w:val="24"/>
          <w:szCs w:val="26"/>
        </w:rPr>
        <w:t>komunia święta w pierwszą sobotę miesiąca</w:t>
      </w:r>
      <w:r w:rsidR="00AD3B7F" w:rsidRPr="00AD3B7F">
        <w:rPr>
          <w:rFonts w:ascii="Times New Roman" w:hAnsi="Times New Roman" w:cs="Times New Roman"/>
          <w:sz w:val="24"/>
          <w:szCs w:val="26"/>
        </w:rPr>
        <w:t>, z</w:t>
      </w:r>
      <w:r w:rsidR="00AD3B7F">
        <w:rPr>
          <w:rFonts w:ascii="Times New Roman" w:hAnsi="Times New Roman" w:cs="Times New Roman"/>
          <w:b/>
          <w:sz w:val="24"/>
          <w:szCs w:val="26"/>
        </w:rPr>
        <w:t xml:space="preserve"> </w:t>
      </w:r>
      <w:r w:rsidR="00AD3B7F">
        <w:rPr>
          <w:rFonts w:ascii="Times New Roman" w:hAnsi="Times New Roman" w:cs="Times New Roman"/>
          <w:sz w:val="24"/>
          <w:szCs w:val="26"/>
        </w:rPr>
        <w:t>intencją wynagradzającą, wzbudzaną</w:t>
      </w:r>
      <w:r w:rsidRPr="00435764">
        <w:rPr>
          <w:rFonts w:ascii="Times New Roman" w:hAnsi="Times New Roman" w:cs="Times New Roman"/>
          <w:sz w:val="24"/>
          <w:szCs w:val="26"/>
        </w:rPr>
        <w:t xml:space="preserve"> zwłaszcza podczas dziękczynienia.</w:t>
      </w:r>
      <w:r w:rsidR="00AD3B7F">
        <w:rPr>
          <w:rFonts w:ascii="Times New Roman" w:hAnsi="Times New Roman" w:cs="Times New Roman"/>
          <w:sz w:val="24"/>
          <w:szCs w:val="26"/>
        </w:rPr>
        <w:t xml:space="preserve"> </w:t>
      </w:r>
      <w:r w:rsidRPr="00435764">
        <w:rPr>
          <w:rFonts w:ascii="Times New Roman" w:hAnsi="Times New Roman" w:cs="Times New Roman"/>
          <w:sz w:val="24"/>
          <w:szCs w:val="26"/>
        </w:rPr>
        <w:t xml:space="preserve">Trzecim warunkiem jest </w:t>
      </w:r>
      <w:r w:rsidRPr="00435764">
        <w:rPr>
          <w:rFonts w:ascii="Times New Roman" w:hAnsi="Times New Roman" w:cs="Times New Roman"/>
          <w:b/>
          <w:sz w:val="24"/>
          <w:szCs w:val="26"/>
        </w:rPr>
        <w:t>różaniec wynagradzający</w:t>
      </w:r>
      <w:r w:rsidR="00561D1E">
        <w:rPr>
          <w:rFonts w:ascii="Times New Roman" w:hAnsi="Times New Roman" w:cs="Times New Roman"/>
          <w:sz w:val="24"/>
          <w:szCs w:val="26"/>
        </w:rPr>
        <w:t xml:space="preserve"> w pierwszą</w:t>
      </w:r>
      <w:r w:rsidRPr="00435764">
        <w:rPr>
          <w:rFonts w:ascii="Times New Roman" w:hAnsi="Times New Roman" w:cs="Times New Roman"/>
          <w:sz w:val="24"/>
          <w:szCs w:val="26"/>
        </w:rPr>
        <w:t xml:space="preserve"> sobotę miesiąca</w:t>
      </w:r>
      <w:r w:rsidR="005D150C">
        <w:rPr>
          <w:rFonts w:ascii="Times New Roman" w:hAnsi="Times New Roman" w:cs="Times New Roman"/>
          <w:sz w:val="24"/>
          <w:szCs w:val="26"/>
        </w:rPr>
        <w:t>, odmawiany indywidualnie lub wspólnotowo</w:t>
      </w:r>
      <w:r w:rsidRPr="00435764">
        <w:rPr>
          <w:rFonts w:ascii="Times New Roman" w:hAnsi="Times New Roman" w:cs="Times New Roman"/>
          <w:sz w:val="24"/>
          <w:szCs w:val="26"/>
        </w:rPr>
        <w:t>. Modlitwie tej winna towarzyszyć intencja ratowania grzeszników</w:t>
      </w:r>
      <w:r w:rsidR="005D150C">
        <w:rPr>
          <w:rFonts w:ascii="Times New Roman" w:hAnsi="Times New Roman" w:cs="Times New Roman"/>
          <w:sz w:val="24"/>
          <w:szCs w:val="26"/>
        </w:rPr>
        <w:t xml:space="preserve">, wyrażona np. </w:t>
      </w:r>
      <w:r w:rsidR="00FB6EA1">
        <w:rPr>
          <w:rFonts w:ascii="Times New Roman" w:hAnsi="Times New Roman" w:cs="Times New Roman"/>
          <w:sz w:val="24"/>
          <w:szCs w:val="26"/>
        </w:rPr>
        <w:t>w </w:t>
      </w:r>
      <w:r w:rsidRPr="00435764">
        <w:rPr>
          <w:rFonts w:ascii="Times New Roman" w:hAnsi="Times New Roman" w:cs="Times New Roman"/>
          <w:sz w:val="24"/>
          <w:szCs w:val="26"/>
        </w:rPr>
        <w:t xml:space="preserve">formule: </w:t>
      </w:r>
      <w:r w:rsidRPr="00435764">
        <w:rPr>
          <w:rFonts w:ascii="Times New Roman" w:hAnsi="Times New Roman" w:cs="Times New Roman"/>
          <w:i/>
          <w:sz w:val="24"/>
          <w:szCs w:val="26"/>
        </w:rPr>
        <w:t>O mój Jezu</w:t>
      </w:r>
      <w:r w:rsidR="005D150C">
        <w:rPr>
          <w:rFonts w:ascii="Times New Roman" w:hAnsi="Times New Roman" w:cs="Times New Roman"/>
          <w:i/>
          <w:sz w:val="24"/>
          <w:szCs w:val="26"/>
        </w:rPr>
        <w:t>…</w:t>
      </w:r>
      <w:r w:rsidRPr="00435764">
        <w:rPr>
          <w:rFonts w:ascii="Times New Roman" w:hAnsi="Times New Roman" w:cs="Times New Roman"/>
          <w:i/>
          <w:sz w:val="24"/>
          <w:szCs w:val="26"/>
        </w:rPr>
        <w:t xml:space="preserve"> </w:t>
      </w:r>
      <w:r w:rsidRPr="00435764">
        <w:rPr>
          <w:rFonts w:ascii="Times New Roman" w:hAnsi="Times New Roman" w:cs="Times New Roman"/>
          <w:sz w:val="24"/>
          <w:szCs w:val="26"/>
        </w:rPr>
        <w:t xml:space="preserve">Warunkiem czwartym jest </w:t>
      </w:r>
      <w:r w:rsidRPr="00435764">
        <w:rPr>
          <w:rFonts w:ascii="Times New Roman" w:hAnsi="Times New Roman" w:cs="Times New Roman"/>
          <w:b/>
          <w:sz w:val="24"/>
          <w:szCs w:val="26"/>
        </w:rPr>
        <w:t>piętnastominutowe rozmyślanie</w:t>
      </w:r>
      <w:r w:rsidRPr="00435764">
        <w:rPr>
          <w:rFonts w:ascii="Times New Roman" w:hAnsi="Times New Roman" w:cs="Times New Roman"/>
          <w:sz w:val="24"/>
          <w:szCs w:val="26"/>
        </w:rPr>
        <w:t xml:space="preserve"> nad tajemnicami różańcowymi</w:t>
      </w:r>
      <w:r w:rsidR="00AD3B7F">
        <w:rPr>
          <w:rFonts w:ascii="Times New Roman" w:hAnsi="Times New Roman" w:cs="Times New Roman"/>
          <w:sz w:val="24"/>
          <w:szCs w:val="26"/>
        </w:rPr>
        <w:t xml:space="preserve">, z intencją wynagrodzenia </w:t>
      </w:r>
      <w:r w:rsidRPr="00435764">
        <w:rPr>
          <w:rFonts w:ascii="Times New Roman" w:hAnsi="Times New Roman" w:cs="Times New Roman"/>
          <w:sz w:val="24"/>
          <w:szCs w:val="26"/>
        </w:rPr>
        <w:t>za tych, którzy nie chcą słuchać Maryi i nie chcą być Jej dziećmi.</w:t>
      </w:r>
    </w:p>
    <w:p w:rsidR="00435764" w:rsidRPr="00CC1FD6" w:rsidRDefault="00435764" w:rsidP="00435764">
      <w:pPr>
        <w:pStyle w:val="Zwykytekst"/>
        <w:spacing w:line="276" w:lineRule="auto"/>
        <w:ind w:firstLine="708"/>
        <w:jc w:val="both"/>
        <w:rPr>
          <w:rFonts w:ascii="Times New Roman" w:hAnsi="Times New Roman" w:cs="Times New Roman"/>
          <w:sz w:val="20"/>
          <w:szCs w:val="26"/>
        </w:rPr>
      </w:pPr>
      <w:r w:rsidRPr="00435764">
        <w:rPr>
          <w:rFonts w:ascii="Times New Roman" w:hAnsi="Times New Roman" w:cs="Times New Roman"/>
          <w:sz w:val="24"/>
          <w:szCs w:val="26"/>
        </w:rPr>
        <w:t xml:space="preserve">Treść całego orędzia z Fatimy, w tym </w:t>
      </w:r>
      <w:r w:rsidR="00AD3B7F">
        <w:rPr>
          <w:rFonts w:ascii="Times New Roman" w:hAnsi="Times New Roman" w:cs="Times New Roman"/>
          <w:sz w:val="24"/>
          <w:szCs w:val="26"/>
        </w:rPr>
        <w:t>zachęta</w:t>
      </w:r>
      <w:r w:rsidRPr="00435764">
        <w:rPr>
          <w:rFonts w:ascii="Times New Roman" w:hAnsi="Times New Roman" w:cs="Times New Roman"/>
          <w:sz w:val="24"/>
          <w:szCs w:val="26"/>
        </w:rPr>
        <w:t xml:space="preserve"> do praktykowania nabożeństwa pierwszych sobót miesiąca, </w:t>
      </w:r>
      <w:r w:rsidR="00AD3B7F">
        <w:rPr>
          <w:rFonts w:ascii="Times New Roman" w:hAnsi="Times New Roman" w:cs="Times New Roman"/>
          <w:sz w:val="24"/>
          <w:szCs w:val="26"/>
        </w:rPr>
        <w:t>to</w:t>
      </w:r>
      <w:r w:rsidRPr="00435764">
        <w:rPr>
          <w:rFonts w:ascii="Times New Roman" w:hAnsi="Times New Roman" w:cs="Times New Roman"/>
          <w:sz w:val="24"/>
          <w:szCs w:val="26"/>
        </w:rPr>
        <w:t xml:space="preserve"> wezwanie do modlitwy o jedność i pokój, o przezwyciężenie podziałów na gruncie rodzinnym, parafialnym, narodowym. </w:t>
      </w:r>
      <w:r w:rsidR="00AD3B7F">
        <w:rPr>
          <w:rFonts w:ascii="Times New Roman" w:hAnsi="Times New Roman" w:cs="Times New Roman"/>
          <w:sz w:val="24"/>
          <w:szCs w:val="26"/>
        </w:rPr>
        <w:t xml:space="preserve">Także w dzisiejszym świecie przecież, również </w:t>
      </w:r>
      <w:r w:rsidR="00561D1E">
        <w:rPr>
          <w:rFonts w:ascii="Times New Roman" w:hAnsi="Times New Roman" w:cs="Times New Roman"/>
          <w:sz w:val="24"/>
          <w:szCs w:val="26"/>
        </w:rPr>
        <w:t>w </w:t>
      </w:r>
      <w:r w:rsidRPr="00435764">
        <w:rPr>
          <w:rFonts w:ascii="Times New Roman" w:hAnsi="Times New Roman" w:cs="Times New Roman"/>
          <w:sz w:val="24"/>
          <w:szCs w:val="26"/>
        </w:rPr>
        <w:t>naszej umiłowanej Ojczyźnie, dostrzegamy wiele po</w:t>
      </w:r>
      <w:r w:rsidR="00561D1E">
        <w:rPr>
          <w:rFonts w:ascii="Times New Roman" w:hAnsi="Times New Roman" w:cs="Times New Roman"/>
          <w:sz w:val="24"/>
          <w:szCs w:val="26"/>
        </w:rPr>
        <w:t>działów, niezgody, rodzinnych i </w:t>
      </w:r>
      <w:bookmarkStart w:id="0" w:name="_GoBack"/>
      <w:bookmarkEnd w:id="0"/>
      <w:r w:rsidRPr="00435764">
        <w:rPr>
          <w:rFonts w:ascii="Times New Roman" w:hAnsi="Times New Roman" w:cs="Times New Roman"/>
          <w:sz w:val="24"/>
          <w:szCs w:val="26"/>
        </w:rPr>
        <w:t>politycznych zawirowań czy wręcz osobistych i społecznych dramatów. Nie możemy pozostać obojętni na sytuacje, które rodzą niepokój i niepewn</w:t>
      </w:r>
      <w:r w:rsidR="00CC1FD6">
        <w:rPr>
          <w:rFonts w:ascii="Times New Roman" w:hAnsi="Times New Roman" w:cs="Times New Roman"/>
          <w:sz w:val="24"/>
          <w:szCs w:val="26"/>
        </w:rPr>
        <w:t>ość jutra. Jak zauważył papież-</w:t>
      </w:r>
      <w:r w:rsidRPr="00435764">
        <w:rPr>
          <w:rFonts w:ascii="Times New Roman" w:hAnsi="Times New Roman" w:cs="Times New Roman"/>
          <w:sz w:val="24"/>
          <w:szCs w:val="26"/>
        </w:rPr>
        <w:t>senior Benedykt XVI: „</w:t>
      </w:r>
      <w:r w:rsidR="00CC1FD6">
        <w:rPr>
          <w:rFonts w:ascii="Times New Roman" w:hAnsi="Times New Roman" w:cs="Times New Roman"/>
          <w:i/>
          <w:sz w:val="24"/>
          <w:szCs w:val="26"/>
        </w:rPr>
        <w:t>T</w:t>
      </w:r>
      <w:r w:rsidRPr="00435764">
        <w:rPr>
          <w:rFonts w:ascii="Times New Roman" w:hAnsi="Times New Roman" w:cs="Times New Roman"/>
          <w:i/>
          <w:sz w:val="24"/>
          <w:szCs w:val="26"/>
        </w:rPr>
        <w:t>rwa cierpienie Kościoła i trwa zagrożenie człowieka, a tym samym nie ustaje szukanie odpowiedzi. Dlatego wciąż aktualna pozostaje wskazówka,</w:t>
      </w:r>
      <w:r w:rsidR="00FB6EA1">
        <w:rPr>
          <w:rFonts w:ascii="Times New Roman" w:hAnsi="Times New Roman" w:cs="Times New Roman"/>
          <w:i/>
          <w:sz w:val="24"/>
          <w:szCs w:val="26"/>
        </w:rPr>
        <w:t xml:space="preserve"> którą dała nam Maryja. Także w </w:t>
      </w:r>
      <w:r w:rsidRPr="00435764">
        <w:rPr>
          <w:rFonts w:ascii="Times New Roman" w:hAnsi="Times New Roman" w:cs="Times New Roman"/>
          <w:i/>
          <w:sz w:val="24"/>
          <w:szCs w:val="26"/>
        </w:rPr>
        <w:t>obecnym utrapieniu, gdy siły zła w n</w:t>
      </w:r>
      <w:r w:rsidR="00561D1E">
        <w:rPr>
          <w:rFonts w:ascii="Times New Roman" w:hAnsi="Times New Roman" w:cs="Times New Roman"/>
          <w:i/>
          <w:sz w:val="24"/>
          <w:szCs w:val="26"/>
        </w:rPr>
        <w:t>ajprzeróżniejszych formach grożą</w:t>
      </w:r>
      <w:r w:rsidRPr="00435764">
        <w:rPr>
          <w:rFonts w:ascii="Times New Roman" w:hAnsi="Times New Roman" w:cs="Times New Roman"/>
          <w:i/>
          <w:sz w:val="24"/>
          <w:szCs w:val="26"/>
        </w:rPr>
        <w:t xml:space="preserve"> zdeptaniem wiary. Także </w:t>
      </w:r>
      <w:r w:rsidRPr="00435764">
        <w:rPr>
          <w:rFonts w:ascii="Times New Roman" w:hAnsi="Times New Roman" w:cs="Times New Roman"/>
          <w:i/>
          <w:sz w:val="24"/>
          <w:szCs w:val="26"/>
        </w:rPr>
        <w:lastRenderedPageBreak/>
        <w:t>teraz koniecznie potrzebujemy tej odpowiedzi, której Matka Boża udzieliła dzieciom.</w:t>
      </w:r>
      <w:r w:rsidRPr="00435764">
        <w:rPr>
          <w:rFonts w:ascii="Times New Roman" w:hAnsi="Times New Roman" w:cs="Times New Roman"/>
          <w:sz w:val="24"/>
          <w:szCs w:val="26"/>
        </w:rPr>
        <w:t xml:space="preserve"> </w:t>
      </w:r>
      <w:r w:rsidRPr="00CC1FD6">
        <w:rPr>
          <w:rFonts w:ascii="Times New Roman" w:hAnsi="Times New Roman" w:cs="Times New Roman"/>
          <w:sz w:val="20"/>
          <w:szCs w:val="26"/>
        </w:rPr>
        <w:t>(Światłość świata, 2012)</w:t>
      </w:r>
    </w:p>
    <w:p w:rsidR="00435764" w:rsidRPr="00435764" w:rsidRDefault="00435764" w:rsidP="00435764">
      <w:pPr>
        <w:pStyle w:val="Zwykyteks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6"/>
        </w:rPr>
      </w:pPr>
      <w:r w:rsidRPr="00435764">
        <w:rPr>
          <w:rFonts w:ascii="Times New Roman" w:hAnsi="Times New Roman" w:cs="Times New Roman"/>
          <w:sz w:val="24"/>
          <w:szCs w:val="26"/>
        </w:rPr>
        <w:t xml:space="preserve">Z tego </w:t>
      </w:r>
      <w:r w:rsidR="00CC1FD6">
        <w:rPr>
          <w:rFonts w:ascii="Times New Roman" w:hAnsi="Times New Roman" w:cs="Times New Roman"/>
          <w:sz w:val="24"/>
          <w:szCs w:val="26"/>
        </w:rPr>
        <w:t xml:space="preserve">też </w:t>
      </w:r>
      <w:r w:rsidRPr="00435764">
        <w:rPr>
          <w:rFonts w:ascii="Times New Roman" w:hAnsi="Times New Roman" w:cs="Times New Roman"/>
          <w:sz w:val="24"/>
          <w:szCs w:val="26"/>
        </w:rPr>
        <w:t xml:space="preserve">względu, </w:t>
      </w:r>
      <w:r w:rsidR="00CC1FD6">
        <w:rPr>
          <w:rFonts w:ascii="Times New Roman" w:hAnsi="Times New Roman" w:cs="Times New Roman"/>
          <w:sz w:val="24"/>
          <w:szCs w:val="26"/>
        </w:rPr>
        <w:t>powierzając</w:t>
      </w:r>
      <w:r w:rsidRPr="00435764">
        <w:rPr>
          <w:rFonts w:ascii="Times New Roman" w:hAnsi="Times New Roman" w:cs="Times New Roman"/>
          <w:sz w:val="24"/>
          <w:szCs w:val="26"/>
        </w:rPr>
        <w:t xml:space="preserve"> się Bożej Opatrzności</w:t>
      </w:r>
      <w:r w:rsidR="00CC1FD6">
        <w:rPr>
          <w:rFonts w:ascii="Times New Roman" w:hAnsi="Times New Roman" w:cs="Times New Roman"/>
          <w:sz w:val="24"/>
          <w:szCs w:val="26"/>
        </w:rPr>
        <w:t xml:space="preserve"> i przemożnemu wstawiennictwu</w:t>
      </w:r>
      <w:r w:rsidRPr="00435764">
        <w:rPr>
          <w:rFonts w:ascii="Times New Roman" w:hAnsi="Times New Roman" w:cs="Times New Roman"/>
          <w:sz w:val="24"/>
          <w:szCs w:val="26"/>
        </w:rPr>
        <w:t xml:space="preserve"> Maryi, włączmy się w ogólnopolską akcję modlitewną </w:t>
      </w:r>
      <w:r w:rsidR="00CC1FD6">
        <w:rPr>
          <w:rFonts w:ascii="Times New Roman" w:hAnsi="Times New Roman" w:cs="Times New Roman"/>
          <w:sz w:val="24"/>
          <w:szCs w:val="26"/>
        </w:rPr>
        <w:t xml:space="preserve">pod hasłem </w:t>
      </w:r>
      <w:r w:rsidRPr="00CC1FD6">
        <w:rPr>
          <w:rFonts w:ascii="Times New Roman" w:hAnsi="Times New Roman" w:cs="Times New Roman"/>
          <w:b/>
          <w:sz w:val="24"/>
          <w:szCs w:val="26"/>
        </w:rPr>
        <w:t>„Różaniec do granic”</w:t>
      </w:r>
      <w:r w:rsidRPr="00435764">
        <w:rPr>
          <w:rFonts w:ascii="Times New Roman" w:hAnsi="Times New Roman" w:cs="Times New Roman"/>
          <w:sz w:val="24"/>
          <w:szCs w:val="26"/>
        </w:rPr>
        <w:t xml:space="preserve">. Wielka modlitwa </w:t>
      </w:r>
      <w:r w:rsidR="00CC1FD6">
        <w:rPr>
          <w:rFonts w:ascii="Times New Roman" w:hAnsi="Times New Roman" w:cs="Times New Roman"/>
          <w:sz w:val="24"/>
          <w:szCs w:val="26"/>
        </w:rPr>
        <w:t xml:space="preserve">została </w:t>
      </w:r>
      <w:r w:rsidRPr="00435764">
        <w:rPr>
          <w:rFonts w:ascii="Times New Roman" w:hAnsi="Times New Roman" w:cs="Times New Roman"/>
          <w:sz w:val="24"/>
          <w:szCs w:val="26"/>
        </w:rPr>
        <w:t xml:space="preserve">zaplanowana </w:t>
      </w:r>
      <w:r w:rsidR="00CC1FD6">
        <w:rPr>
          <w:rFonts w:ascii="Times New Roman" w:hAnsi="Times New Roman" w:cs="Times New Roman"/>
          <w:sz w:val="24"/>
          <w:szCs w:val="26"/>
        </w:rPr>
        <w:t>na</w:t>
      </w:r>
      <w:r w:rsidRPr="00435764">
        <w:rPr>
          <w:rFonts w:ascii="Times New Roman" w:hAnsi="Times New Roman" w:cs="Times New Roman"/>
          <w:sz w:val="24"/>
          <w:szCs w:val="26"/>
        </w:rPr>
        <w:t xml:space="preserve"> pierwszą sobotę miesiąca, to jest 7 października 2017</w:t>
      </w:r>
      <w:r w:rsidR="00CC1FD6">
        <w:rPr>
          <w:rFonts w:ascii="Times New Roman" w:hAnsi="Times New Roman" w:cs="Times New Roman"/>
          <w:sz w:val="24"/>
          <w:szCs w:val="26"/>
        </w:rPr>
        <w:t>, w Święto Matki Bożej Różańcowej</w:t>
      </w:r>
      <w:r w:rsidRPr="00435764">
        <w:rPr>
          <w:rFonts w:ascii="Times New Roman" w:hAnsi="Times New Roman" w:cs="Times New Roman"/>
          <w:sz w:val="24"/>
          <w:szCs w:val="26"/>
        </w:rPr>
        <w:t xml:space="preserve">, </w:t>
      </w:r>
      <w:r w:rsidRPr="00435764">
        <w:rPr>
          <w:rFonts w:ascii="Times New Roman" w:hAnsi="Times New Roman" w:cs="Times New Roman"/>
          <w:b/>
          <w:sz w:val="24"/>
          <w:szCs w:val="26"/>
        </w:rPr>
        <w:t>w ramach obchodów 100. rocznicy Objawień Fatimskich</w:t>
      </w:r>
      <w:r w:rsidR="00CC1FD6">
        <w:rPr>
          <w:rFonts w:ascii="Times New Roman" w:hAnsi="Times New Roman" w:cs="Times New Roman"/>
          <w:b/>
          <w:sz w:val="24"/>
          <w:szCs w:val="26"/>
        </w:rPr>
        <w:t xml:space="preserve"> oraz</w:t>
      </w:r>
      <w:r w:rsidRPr="00435764">
        <w:rPr>
          <w:rFonts w:ascii="Times New Roman" w:hAnsi="Times New Roman" w:cs="Times New Roman"/>
          <w:sz w:val="24"/>
          <w:szCs w:val="26"/>
        </w:rPr>
        <w:t xml:space="preserve"> w</w:t>
      </w:r>
      <w:r w:rsidR="00400ACB">
        <w:rPr>
          <w:rFonts w:ascii="Times New Roman" w:hAnsi="Times New Roman" w:cs="Times New Roman"/>
          <w:sz w:val="24"/>
          <w:szCs w:val="26"/>
        </w:rPr>
        <w:t> </w:t>
      </w:r>
      <w:r w:rsidRPr="00435764">
        <w:rPr>
          <w:rFonts w:ascii="Times New Roman" w:hAnsi="Times New Roman" w:cs="Times New Roman"/>
          <w:sz w:val="24"/>
          <w:szCs w:val="26"/>
        </w:rPr>
        <w:t>przededniu 100. rocznicy odzyskania przez Polskę niepodległości. Tego dnia, wierni naszej Ojczyzny udadzą się na pielgrzymie szlaki wzdłuż granic Polski i otoczą nasz kraj swoją obecnością i modlitwą.</w:t>
      </w:r>
    </w:p>
    <w:p w:rsidR="00435764" w:rsidRPr="00435764" w:rsidRDefault="00435764" w:rsidP="00435764">
      <w:pPr>
        <w:pStyle w:val="Zwykyteks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6"/>
        </w:rPr>
      </w:pPr>
      <w:r w:rsidRPr="00435764">
        <w:rPr>
          <w:rFonts w:ascii="Times New Roman" w:hAnsi="Times New Roman" w:cs="Times New Roman"/>
          <w:sz w:val="24"/>
          <w:szCs w:val="26"/>
        </w:rPr>
        <w:t xml:space="preserve">Do udziału w </w:t>
      </w:r>
      <w:r w:rsidR="00CC1FD6">
        <w:rPr>
          <w:rFonts w:ascii="Times New Roman" w:hAnsi="Times New Roman" w:cs="Times New Roman"/>
          <w:sz w:val="24"/>
          <w:szCs w:val="26"/>
        </w:rPr>
        <w:t xml:space="preserve">tej </w:t>
      </w:r>
      <w:r w:rsidRPr="00435764">
        <w:rPr>
          <w:rFonts w:ascii="Times New Roman" w:hAnsi="Times New Roman" w:cs="Times New Roman"/>
          <w:sz w:val="24"/>
          <w:szCs w:val="26"/>
        </w:rPr>
        <w:t xml:space="preserve">narodowej modlitwie zapraszam Księży, Siostry Zakonne, przedstawicieli ruchów, wspólnot, stowarzyszeń katolickich oraz wszystkich wiernych z Archidiecezji. Ważnym będzie obecność przedstawicieli władz parlamentarnych, samorządowych i delegacji różnych instytucji państwowych, wojewódzkich, powiatowych i gminnych. W narodowej modlitwie na terenie naszej Archidiecezji, wezmą udział także goście-pielgrzymi, którzy przybędą z różnych regionów Polski. Przyjmijmy ich życzliwie i gościnnie. </w:t>
      </w:r>
    </w:p>
    <w:p w:rsidR="00435764" w:rsidRDefault="00435764" w:rsidP="00435764">
      <w:pPr>
        <w:pStyle w:val="Zwykyteks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6"/>
        </w:rPr>
      </w:pPr>
      <w:r w:rsidRPr="00435764">
        <w:rPr>
          <w:rFonts w:ascii="Times New Roman" w:hAnsi="Times New Roman" w:cs="Times New Roman"/>
          <w:sz w:val="24"/>
          <w:szCs w:val="26"/>
        </w:rPr>
        <w:t xml:space="preserve">Zachęcam też  innych wiernych, pozostających w miejscu zamieszkania do modlitwy różańcowej w swoich domach, przy krzyżach, kapliczkach przydrożnych lub w świątyniach. </w:t>
      </w:r>
    </w:p>
    <w:p w:rsidR="00CC1FD6" w:rsidRPr="00435764" w:rsidRDefault="00CC1FD6" w:rsidP="00CC1FD6">
      <w:pPr>
        <w:pStyle w:val="Zwykyteks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6"/>
        </w:rPr>
      </w:pPr>
      <w:r w:rsidRPr="00435764">
        <w:rPr>
          <w:rFonts w:ascii="Times New Roman" w:hAnsi="Times New Roman" w:cs="Times New Roman"/>
          <w:sz w:val="24"/>
          <w:szCs w:val="26"/>
        </w:rPr>
        <w:t xml:space="preserve">W związku z prezentowaną ideą akcji, obejmującą tereny przygraniczne naszego kraju, zostało ustanowionych w naszej </w:t>
      </w:r>
      <w:r>
        <w:rPr>
          <w:rFonts w:ascii="Times New Roman" w:hAnsi="Times New Roman" w:cs="Times New Roman"/>
          <w:sz w:val="24"/>
          <w:szCs w:val="26"/>
        </w:rPr>
        <w:t>A</w:t>
      </w:r>
      <w:r w:rsidRPr="00435764">
        <w:rPr>
          <w:rFonts w:ascii="Times New Roman" w:hAnsi="Times New Roman" w:cs="Times New Roman"/>
          <w:sz w:val="24"/>
          <w:szCs w:val="26"/>
        </w:rPr>
        <w:t>rchidiecezji 26 tzw. kościołów stacyjnych, do których będziemy mogli s</w:t>
      </w:r>
      <w:r>
        <w:rPr>
          <w:rFonts w:ascii="Times New Roman" w:hAnsi="Times New Roman" w:cs="Times New Roman"/>
          <w:sz w:val="24"/>
          <w:szCs w:val="26"/>
        </w:rPr>
        <w:t xml:space="preserve">ię udać jako pielgrzymi. </w:t>
      </w:r>
      <w:r w:rsidR="00FE160C">
        <w:rPr>
          <w:rFonts w:ascii="Times New Roman" w:hAnsi="Times New Roman" w:cs="Times New Roman"/>
          <w:sz w:val="24"/>
          <w:szCs w:val="26"/>
        </w:rPr>
        <w:t xml:space="preserve">Ich listę oraz niezbędne informacje o akcji można znaleźć na stronie diecezjalnej </w:t>
      </w:r>
      <w:r w:rsidR="00FE160C" w:rsidRPr="00FE160C">
        <w:rPr>
          <w:rFonts w:ascii="Times New Roman" w:hAnsi="Times New Roman" w:cs="Times New Roman"/>
          <w:b/>
          <w:sz w:val="24"/>
          <w:szCs w:val="26"/>
        </w:rPr>
        <w:t>przemyska.pl</w:t>
      </w:r>
      <w:r w:rsidR="00FE160C" w:rsidRPr="00FE160C">
        <w:rPr>
          <w:rFonts w:ascii="Times New Roman" w:hAnsi="Times New Roman" w:cs="Times New Roman"/>
          <w:sz w:val="24"/>
          <w:szCs w:val="26"/>
        </w:rPr>
        <w:t>.</w:t>
      </w:r>
      <w:r w:rsidR="00FE160C">
        <w:rPr>
          <w:rFonts w:ascii="Times New Roman" w:hAnsi="Times New Roman" w:cs="Times New Roman"/>
          <w:b/>
          <w:sz w:val="24"/>
          <w:szCs w:val="26"/>
        </w:rPr>
        <w:t xml:space="preserve"> </w:t>
      </w:r>
      <w:r w:rsidR="00FE160C" w:rsidRPr="00FE160C">
        <w:rPr>
          <w:rFonts w:ascii="Times New Roman" w:hAnsi="Times New Roman" w:cs="Times New Roman"/>
          <w:sz w:val="24"/>
          <w:szCs w:val="26"/>
        </w:rPr>
        <w:t xml:space="preserve">O szczegóły akcji </w:t>
      </w:r>
      <w:r w:rsidR="00FE160C">
        <w:rPr>
          <w:rFonts w:ascii="Times New Roman" w:hAnsi="Times New Roman" w:cs="Times New Roman"/>
          <w:sz w:val="24"/>
          <w:szCs w:val="26"/>
        </w:rPr>
        <w:t>można też zapytać swojego księdza proboszcza.</w:t>
      </w:r>
    </w:p>
    <w:p w:rsidR="00435764" w:rsidRPr="00435764" w:rsidRDefault="00435764" w:rsidP="00435764">
      <w:pPr>
        <w:pStyle w:val="Zwykyteks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6"/>
        </w:rPr>
      </w:pPr>
      <w:r w:rsidRPr="00435764">
        <w:rPr>
          <w:rFonts w:ascii="Times New Roman" w:hAnsi="Times New Roman" w:cs="Times New Roman"/>
          <w:sz w:val="24"/>
          <w:szCs w:val="26"/>
        </w:rPr>
        <w:t xml:space="preserve">Warto pamiętać, że </w:t>
      </w:r>
      <w:r w:rsidR="00FE160C">
        <w:rPr>
          <w:rFonts w:ascii="Times New Roman" w:hAnsi="Times New Roman" w:cs="Times New Roman"/>
          <w:sz w:val="24"/>
          <w:szCs w:val="26"/>
        </w:rPr>
        <w:t xml:space="preserve">to </w:t>
      </w:r>
      <w:r w:rsidRPr="00435764">
        <w:rPr>
          <w:rFonts w:ascii="Times New Roman" w:hAnsi="Times New Roman" w:cs="Times New Roman"/>
          <w:sz w:val="24"/>
          <w:szCs w:val="26"/>
        </w:rPr>
        <w:t>wydarzenie wiary</w:t>
      </w:r>
      <w:r w:rsidR="00FE160C">
        <w:rPr>
          <w:rFonts w:ascii="Times New Roman" w:hAnsi="Times New Roman" w:cs="Times New Roman"/>
          <w:sz w:val="24"/>
          <w:szCs w:val="26"/>
        </w:rPr>
        <w:t>,</w:t>
      </w:r>
      <w:r w:rsidRPr="00435764">
        <w:rPr>
          <w:rFonts w:ascii="Times New Roman" w:hAnsi="Times New Roman" w:cs="Times New Roman"/>
          <w:sz w:val="24"/>
          <w:szCs w:val="26"/>
        </w:rPr>
        <w:t xml:space="preserve"> do którego przygotowuje się nasza Oj</w:t>
      </w:r>
      <w:r w:rsidR="00FB6EA1">
        <w:rPr>
          <w:rFonts w:ascii="Times New Roman" w:hAnsi="Times New Roman" w:cs="Times New Roman"/>
          <w:sz w:val="24"/>
          <w:szCs w:val="26"/>
        </w:rPr>
        <w:t>czyzna i </w:t>
      </w:r>
      <w:r w:rsidRPr="00435764">
        <w:rPr>
          <w:rFonts w:ascii="Times New Roman" w:hAnsi="Times New Roman" w:cs="Times New Roman"/>
          <w:sz w:val="24"/>
          <w:szCs w:val="26"/>
        </w:rPr>
        <w:t>Archidiecezja, to nie jedynie pobożna, pokojowa manifestacja wiary,</w:t>
      </w:r>
      <w:r w:rsidR="00FE160C">
        <w:rPr>
          <w:rFonts w:ascii="Times New Roman" w:hAnsi="Times New Roman" w:cs="Times New Roman"/>
          <w:sz w:val="24"/>
          <w:szCs w:val="26"/>
        </w:rPr>
        <w:t xml:space="preserve"> ale przede wszystkim, wpisująca</w:t>
      </w:r>
      <w:r w:rsidRPr="00435764">
        <w:rPr>
          <w:rFonts w:ascii="Times New Roman" w:hAnsi="Times New Roman" w:cs="Times New Roman"/>
          <w:sz w:val="24"/>
          <w:szCs w:val="26"/>
        </w:rPr>
        <w:t xml:space="preserve"> się w nurt fatimskiej zachęty </w:t>
      </w:r>
      <w:r w:rsidR="00FE160C">
        <w:rPr>
          <w:rFonts w:ascii="Times New Roman" w:hAnsi="Times New Roman" w:cs="Times New Roman"/>
          <w:sz w:val="24"/>
          <w:szCs w:val="26"/>
        </w:rPr>
        <w:t>modlitwa o nawrócenie i zadośćuczynienie</w:t>
      </w:r>
      <w:r w:rsidRPr="00435764">
        <w:rPr>
          <w:rFonts w:ascii="Times New Roman" w:hAnsi="Times New Roman" w:cs="Times New Roman"/>
          <w:sz w:val="24"/>
          <w:szCs w:val="26"/>
        </w:rPr>
        <w:t xml:space="preserve"> za grzechy własne i wszystkich ludzi. </w:t>
      </w:r>
      <w:r w:rsidR="00FE160C">
        <w:rPr>
          <w:rFonts w:ascii="Times New Roman" w:hAnsi="Times New Roman" w:cs="Times New Roman"/>
          <w:sz w:val="24"/>
          <w:szCs w:val="26"/>
        </w:rPr>
        <w:t>Modlitwa, która m</w:t>
      </w:r>
      <w:r w:rsidRPr="00435764">
        <w:rPr>
          <w:rFonts w:ascii="Times New Roman" w:hAnsi="Times New Roman" w:cs="Times New Roman"/>
          <w:sz w:val="24"/>
          <w:szCs w:val="26"/>
        </w:rPr>
        <w:t xml:space="preserve">a </w:t>
      </w:r>
      <w:r w:rsidR="00FE160C">
        <w:rPr>
          <w:rFonts w:ascii="Times New Roman" w:hAnsi="Times New Roman" w:cs="Times New Roman"/>
          <w:sz w:val="24"/>
          <w:szCs w:val="26"/>
        </w:rPr>
        <w:t xml:space="preserve">pomóc </w:t>
      </w:r>
      <w:r w:rsidRPr="00435764">
        <w:rPr>
          <w:rFonts w:ascii="Times New Roman" w:hAnsi="Times New Roman" w:cs="Times New Roman"/>
          <w:sz w:val="24"/>
          <w:szCs w:val="26"/>
        </w:rPr>
        <w:t xml:space="preserve">w nas, wierzących, kształtować trwałą postawę dążenia do pokoju w naszych rodzinach, </w:t>
      </w:r>
      <w:r w:rsidR="00FB6EA1">
        <w:rPr>
          <w:rFonts w:ascii="Times New Roman" w:hAnsi="Times New Roman" w:cs="Times New Roman"/>
          <w:sz w:val="24"/>
          <w:szCs w:val="26"/>
        </w:rPr>
        <w:t>wspólnotach</w:t>
      </w:r>
      <w:r w:rsidR="00FE160C">
        <w:rPr>
          <w:rFonts w:ascii="Times New Roman" w:hAnsi="Times New Roman" w:cs="Times New Roman"/>
          <w:sz w:val="24"/>
          <w:szCs w:val="26"/>
        </w:rPr>
        <w:t xml:space="preserve"> i </w:t>
      </w:r>
      <w:r w:rsidR="00FB6EA1">
        <w:rPr>
          <w:rFonts w:ascii="Times New Roman" w:hAnsi="Times New Roman" w:cs="Times New Roman"/>
          <w:sz w:val="24"/>
          <w:szCs w:val="26"/>
        </w:rPr>
        <w:t xml:space="preserve">całej </w:t>
      </w:r>
      <w:r w:rsidR="00FE160C">
        <w:rPr>
          <w:rFonts w:ascii="Times New Roman" w:hAnsi="Times New Roman" w:cs="Times New Roman"/>
          <w:sz w:val="24"/>
          <w:szCs w:val="26"/>
        </w:rPr>
        <w:t>Ojczyźnie</w:t>
      </w:r>
      <w:r w:rsidR="00FB6EA1">
        <w:rPr>
          <w:rFonts w:ascii="Times New Roman" w:hAnsi="Times New Roman" w:cs="Times New Roman"/>
          <w:sz w:val="24"/>
          <w:szCs w:val="26"/>
        </w:rPr>
        <w:t xml:space="preserve"> </w:t>
      </w:r>
      <w:r w:rsidR="00FE160C">
        <w:rPr>
          <w:rFonts w:ascii="Times New Roman" w:hAnsi="Times New Roman" w:cs="Times New Roman"/>
          <w:sz w:val="24"/>
          <w:szCs w:val="26"/>
        </w:rPr>
        <w:t xml:space="preserve">oraz będąca okazją </w:t>
      </w:r>
      <w:r w:rsidRPr="00435764">
        <w:rPr>
          <w:rFonts w:ascii="Times New Roman" w:hAnsi="Times New Roman" w:cs="Times New Roman"/>
          <w:sz w:val="24"/>
          <w:szCs w:val="26"/>
        </w:rPr>
        <w:t>i wezwaniem do dynamicznego apostolstwa jedności, wyrażonego w praktykowaniu pierwszych sobót miesiąca</w:t>
      </w:r>
      <w:r w:rsidR="00FB6EA1">
        <w:rPr>
          <w:rFonts w:ascii="Times New Roman" w:hAnsi="Times New Roman" w:cs="Times New Roman"/>
          <w:sz w:val="24"/>
          <w:szCs w:val="26"/>
        </w:rPr>
        <w:t>.</w:t>
      </w:r>
      <w:r w:rsidRPr="00435764">
        <w:rPr>
          <w:rFonts w:ascii="Times New Roman" w:hAnsi="Times New Roman" w:cs="Times New Roman"/>
          <w:sz w:val="24"/>
          <w:szCs w:val="26"/>
        </w:rPr>
        <w:t xml:space="preserve"> </w:t>
      </w:r>
    </w:p>
    <w:p w:rsidR="00435764" w:rsidRPr="00435764" w:rsidRDefault="00435764" w:rsidP="00435764">
      <w:pPr>
        <w:pStyle w:val="Zwykyteks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6"/>
        </w:rPr>
      </w:pPr>
      <w:r w:rsidRPr="00435764">
        <w:rPr>
          <w:rFonts w:ascii="Times New Roman" w:hAnsi="Times New Roman" w:cs="Times New Roman"/>
          <w:sz w:val="24"/>
          <w:szCs w:val="26"/>
        </w:rPr>
        <w:t xml:space="preserve">Odczytując </w:t>
      </w:r>
      <w:r w:rsidR="00FB6EA1">
        <w:rPr>
          <w:rFonts w:ascii="Times New Roman" w:hAnsi="Times New Roman" w:cs="Times New Roman"/>
          <w:sz w:val="24"/>
          <w:szCs w:val="26"/>
        </w:rPr>
        <w:t>na nowo orędzie z Fatimy oraz</w:t>
      </w:r>
      <w:r w:rsidRPr="00435764">
        <w:rPr>
          <w:rFonts w:ascii="Times New Roman" w:hAnsi="Times New Roman" w:cs="Times New Roman"/>
          <w:sz w:val="24"/>
          <w:szCs w:val="26"/>
        </w:rPr>
        <w:t xml:space="preserve"> uczestnicząc w wielkiej</w:t>
      </w:r>
      <w:r w:rsidR="00FB6EA1">
        <w:rPr>
          <w:rFonts w:ascii="Times New Roman" w:hAnsi="Times New Roman" w:cs="Times New Roman"/>
          <w:sz w:val="24"/>
          <w:szCs w:val="26"/>
        </w:rPr>
        <w:t>, narodowej</w:t>
      </w:r>
      <w:r w:rsidRPr="00435764">
        <w:rPr>
          <w:rFonts w:ascii="Times New Roman" w:hAnsi="Times New Roman" w:cs="Times New Roman"/>
          <w:sz w:val="24"/>
          <w:szCs w:val="26"/>
        </w:rPr>
        <w:t xml:space="preserve"> modlitwie </w:t>
      </w:r>
      <w:r w:rsidR="00FB6EA1">
        <w:rPr>
          <w:rFonts w:ascii="Times New Roman" w:hAnsi="Times New Roman" w:cs="Times New Roman"/>
          <w:sz w:val="24"/>
          <w:szCs w:val="26"/>
        </w:rPr>
        <w:t>w ramach „Różańca</w:t>
      </w:r>
      <w:r w:rsidRPr="00435764">
        <w:rPr>
          <w:rFonts w:ascii="Times New Roman" w:hAnsi="Times New Roman" w:cs="Times New Roman"/>
          <w:sz w:val="24"/>
          <w:szCs w:val="26"/>
        </w:rPr>
        <w:t xml:space="preserve"> do granic”</w:t>
      </w:r>
      <w:r w:rsidR="00FB6EA1">
        <w:rPr>
          <w:rFonts w:ascii="Times New Roman" w:hAnsi="Times New Roman" w:cs="Times New Roman"/>
          <w:sz w:val="24"/>
          <w:szCs w:val="26"/>
        </w:rPr>
        <w:t>, chciejmy z nowym zapałem wkroczyć na drogę starań o ocalenie świata przed złem, a dusz</w:t>
      </w:r>
      <w:r w:rsidRPr="00435764">
        <w:rPr>
          <w:rFonts w:ascii="Times New Roman" w:hAnsi="Times New Roman" w:cs="Times New Roman"/>
          <w:sz w:val="24"/>
          <w:szCs w:val="26"/>
        </w:rPr>
        <w:t xml:space="preserve"> przed piekłem</w:t>
      </w:r>
      <w:r w:rsidR="00FB6EA1">
        <w:rPr>
          <w:rFonts w:ascii="Times New Roman" w:hAnsi="Times New Roman" w:cs="Times New Roman"/>
          <w:sz w:val="24"/>
          <w:szCs w:val="26"/>
        </w:rPr>
        <w:t>.</w:t>
      </w:r>
    </w:p>
    <w:p w:rsidR="00435764" w:rsidRPr="00435764" w:rsidRDefault="00FB6EA1" w:rsidP="00FB6EA1">
      <w:pPr>
        <w:spacing w:line="276" w:lineRule="auto"/>
        <w:ind w:firstLine="708"/>
        <w:jc w:val="both"/>
        <w:rPr>
          <w:sz w:val="24"/>
          <w:szCs w:val="26"/>
        </w:rPr>
      </w:pPr>
      <w:r>
        <w:rPr>
          <w:sz w:val="24"/>
          <w:szCs w:val="26"/>
        </w:rPr>
        <w:t>N</w:t>
      </w:r>
      <w:r w:rsidR="00435764" w:rsidRPr="00435764">
        <w:rPr>
          <w:sz w:val="24"/>
          <w:szCs w:val="26"/>
        </w:rPr>
        <w:t xml:space="preserve">iech będzie </w:t>
      </w:r>
      <w:r>
        <w:rPr>
          <w:sz w:val="24"/>
          <w:szCs w:val="26"/>
        </w:rPr>
        <w:t>to także okazja</w:t>
      </w:r>
      <w:r w:rsidR="00435764" w:rsidRPr="00435764">
        <w:rPr>
          <w:sz w:val="24"/>
          <w:szCs w:val="26"/>
        </w:rPr>
        <w:t xml:space="preserve"> do ponowienia zaproszenia </w:t>
      </w:r>
      <w:r w:rsidR="00435764" w:rsidRPr="00435764">
        <w:rPr>
          <w:b/>
          <w:sz w:val="24"/>
          <w:szCs w:val="26"/>
        </w:rPr>
        <w:t xml:space="preserve">na doroczne spotkanie Róż Żywego Różańca, które odbędzie się w </w:t>
      </w:r>
      <w:r>
        <w:rPr>
          <w:b/>
          <w:sz w:val="24"/>
          <w:szCs w:val="26"/>
        </w:rPr>
        <w:t xml:space="preserve">sobotę, </w:t>
      </w:r>
      <w:r w:rsidR="00435764" w:rsidRPr="00435764">
        <w:rPr>
          <w:b/>
          <w:sz w:val="24"/>
          <w:szCs w:val="26"/>
        </w:rPr>
        <w:t>30 września 2017</w:t>
      </w:r>
      <w:r w:rsidR="00435764" w:rsidRPr="00435764">
        <w:rPr>
          <w:sz w:val="24"/>
          <w:szCs w:val="26"/>
        </w:rPr>
        <w:t xml:space="preserve"> r. w Jarosławskiej Kolegiacie.</w:t>
      </w:r>
    </w:p>
    <w:p w:rsidR="00435764" w:rsidRDefault="00435764" w:rsidP="00435764">
      <w:pPr>
        <w:spacing w:line="276" w:lineRule="auto"/>
        <w:ind w:firstLine="708"/>
        <w:jc w:val="both"/>
        <w:rPr>
          <w:sz w:val="24"/>
          <w:szCs w:val="26"/>
        </w:rPr>
      </w:pPr>
      <w:r w:rsidRPr="00435764">
        <w:rPr>
          <w:sz w:val="24"/>
          <w:szCs w:val="26"/>
        </w:rPr>
        <w:t xml:space="preserve">Przez praktykowanie pierwszych sobót miesiąca, uczestnicząc w dwóch ważnych wydarzeniach wiary, a więc w akcji „Różaniec do granic” i archidiecezjalnej </w:t>
      </w:r>
      <w:r w:rsidR="00FB6EA1">
        <w:rPr>
          <w:sz w:val="24"/>
          <w:szCs w:val="26"/>
        </w:rPr>
        <w:t>pielgrzymce Róż Żywego Różańca do Jarosławia, otaczajmy</w:t>
      </w:r>
      <w:r w:rsidRPr="00435764">
        <w:rPr>
          <w:sz w:val="24"/>
          <w:szCs w:val="26"/>
        </w:rPr>
        <w:t xml:space="preserve"> mo</w:t>
      </w:r>
      <w:r w:rsidR="00FB6EA1">
        <w:rPr>
          <w:sz w:val="24"/>
          <w:szCs w:val="26"/>
        </w:rPr>
        <w:t>dlitwą naszą Ojczyznę, powierzajmy</w:t>
      </w:r>
      <w:r w:rsidRPr="00435764">
        <w:rPr>
          <w:sz w:val="24"/>
          <w:szCs w:val="26"/>
        </w:rPr>
        <w:t xml:space="preserve"> się Niepokalanemu Sercu Maryi i módlmy się o pokój na świecie. </w:t>
      </w:r>
    </w:p>
    <w:p w:rsidR="005D150C" w:rsidRDefault="005D150C" w:rsidP="00435764">
      <w:pPr>
        <w:spacing w:line="276" w:lineRule="auto"/>
        <w:ind w:firstLine="708"/>
        <w:jc w:val="both"/>
        <w:rPr>
          <w:sz w:val="24"/>
          <w:szCs w:val="26"/>
        </w:rPr>
      </w:pPr>
    </w:p>
    <w:p w:rsidR="005D150C" w:rsidRPr="00435764" w:rsidRDefault="005D150C" w:rsidP="00435764">
      <w:pPr>
        <w:spacing w:line="276" w:lineRule="auto"/>
        <w:ind w:firstLine="708"/>
        <w:jc w:val="both"/>
        <w:rPr>
          <w:sz w:val="24"/>
          <w:szCs w:val="26"/>
        </w:rPr>
      </w:pPr>
      <w:r w:rsidRPr="005D150C">
        <w:rPr>
          <w:sz w:val="24"/>
          <w:szCs w:val="26"/>
        </w:rPr>
        <w:t>Z nadzieją na spotkanie</w:t>
      </w:r>
      <w:r>
        <w:rPr>
          <w:sz w:val="24"/>
          <w:szCs w:val="26"/>
        </w:rPr>
        <w:t>,</w:t>
      </w:r>
      <w:r w:rsidRPr="005D150C">
        <w:rPr>
          <w:sz w:val="24"/>
          <w:szCs w:val="26"/>
        </w:rPr>
        <w:t xml:space="preserve"> błogosławię wszystkim: W Imię Ojca i Syna i Ducha Świętego.</w:t>
      </w:r>
    </w:p>
    <w:p w:rsidR="00597B14" w:rsidRPr="000F4AB8" w:rsidRDefault="00597B14" w:rsidP="00435764">
      <w:pPr>
        <w:pStyle w:val="Zwykytekst1"/>
        <w:spacing w:line="264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97B14" w:rsidRDefault="00905E31" w:rsidP="00597B14">
      <w:pPr>
        <w:pStyle w:val="Zwykytekst"/>
        <w:spacing w:line="264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noProof/>
          <w:sz w:val="26"/>
          <w:szCs w:val="26"/>
          <w:lang w:eastAsia="pl-PL"/>
        </w:rPr>
        <w:drawing>
          <wp:anchor distT="0" distB="0" distL="114300" distR="114300" simplePos="0" relativeHeight="251658240" behindDoc="1" locked="0" layoutInCell="1" allowOverlap="1" wp14:anchorId="66527AC9" wp14:editId="053D67EF">
            <wp:simplePos x="0" y="0"/>
            <wp:positionH relativeFrom="column">
              <wp:posOffset>3712246</wp:posOffset>
            </wp:positionH>
            <wp:positionV relativeFrom="paragraph">
              <wp:posOffset>95250</wp:posOffset>
            </wp:positionV>
            <wp:extent cx="1764183" cy="354950"/>
            <wp:effectExtent l="0" t="0" r="0" b="762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p A Szal faksymil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4183" cy="354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97B14" w:rsidRPr="00905E31" w:rsidRDefault="00597B14" w:rsidP="00597B14">
      <w:pPr>
        <w:pStyle w:val="Zwykytekst"/>
        <w:spacing w:line="264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2342E1" w:rsidRPr="007E5312" w:rsidRDefault="007E5312" w:rsidP="00597B14">
      <w:pPr>
        <w:tabs>
          <w:tab w:val="right" w:pos="9498"/>
        </w:tabs>
        <w:jc w:val="right"/>
        <w:rPr>
          <w:sz w:val="26"/>
          <w:szCs w:val="26"/>
        </w:rPr>
      </w:pPr>
      <w:r w:rsidRPr="007E5312">
        <w:rPr>
          <w:smallCaps/>
          <w:spacing w:val="6"/>
          <w:sz w:val="26"/>
          <w:szCs w:val="26"/>
        </w:rPr>
        <w:t>Arcybiskup</w:t>
      </w:r>
      <w:r w:rsidRPr="007E5312">
        <w:rPr>
          <w:smallCaps/>
          <w:sz w:val="26"/>
          <w:szCs w:val="26"/>
        </w:rPr>
        <w:t> Metropolita Przemyski</w:t>
      </w:r>
    </w:p>
    <w:p w:rsidR="002342E1" w:rsidRDefault="002342E1">
      <w:pPr>
        <w:jc w:val="right"/>
        <w:rPr>
          <w:rFonts w:ascii="CenturySchTCE" w:hAnsi="CenturySchTCE"/>
        </w:rPr>
      </w:pPr>
    </w:p>
    <w:sectPr w:rsidR="002342E1">
      <w:footerReference w:type="even" r:id="rId8"/>
      <w:footerReference w:type="default" r:id="rId9"/>
      <w:pgSz w:w="11907" w:h="16840" w:code="9"/>
      <w:pgMar w:top="1134" w:right="1134" w:bottom="1134" w:left="1304" w:header="709" w:footer="709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A6F" w:rsidRDefault="00184A6F">
      <w:r>
        <w:separator/>
      </w:r>
    </w:p>
  </w:endnote>
  <w:endnote w:type="continuationSeparator" w:id="0">
    <w:p w:rsidR="00184A6F" w:rsidRDefault="00184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enturySchTCE">
    <w:altName w:val="Courier New"/>
    <w:charset w:val="EE"/>
    <w:family w:val="auto"/>
    <w:pitch w:val="variable"/>
    <w:sig w:usb0="00000001" w:usb1="00002048" w:usb2="00000000" w:usb3="00000000" w:csb0="0000008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73B" w:rsidRDefault="0073173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3173B" w:rsidRDefault="007317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73B" w:rsidRDefault="0073173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61D1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73173B" w:rsidRDefault="007317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A6F" w:rsidRDefault="00184A6F">
      <w:r>
        <w:separator/>
      </w:r>
    </w:p>
  </w:footnote>
  <w:footnote w:type="continuationSeparator" w:id="0">
    <w:p w:rsidR="00184A6F" w:rsidRDefault="00184A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063FA"/>
    <w:multiLevelType w:val="singleLevel"/>
    <w:tmpl w:val="6938FBE0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B14"/>
    <w:rsid w:val="0004519A"/>
    <w:rsid w:val="00085313"/>
    <w:rsid w:val="00103B74"/>
    <w:rsid w:val="001770C2"/>
    <w:rsid w:val="00184A6F"/>
    <w:rsid w:val="001B48DD"/>
    <w:rsid w:val="001E5071"/>
    <w:rsid w:val="002342E1"/>
    <w:rsid w:val="0025572D"/>
    <w:rsid w:val="0026623C"/>
    <w:rsid w:val="00302021"/>
    <w:rsid w:val="0031169B"/>
    <w:rsid w:val="00374B81"/>
    <w:rsid w:val="00382255"/>
    <w:rsid w:val="003F4DD4"/>
    <w:rsid w:val="00400ACB"/>
    <w:rsid w:val="00435764"/>
    <w:rsid w:val="00484FB7"/>
    <w:rsid w:val="0049108B"/>
    <w:rsid w:val="00561D1E"/>
    <w:rsid w:val="005828FA"/>
    <w:rsid w:val="00597B14"/>
    <w:rsid w:val="005D150C"/>
    <w:rsid w:val="00606F96"/>
    <w:rsid w:val="006D7E22"/>
    <w:rsid w:val="0073173B"/>
    <w:rsid w:val="00740E5E"/>
    <w:rsid w:val="007614F4"/>
    <w:rsid w:val="007E5312"/>
    <w:rsid w:val="0086339E"/>
    <w:rsid w:val="00891098"/>
    <w:rsid w:val="008D3CCB"/>
    <w:rsid w:val="00905E31"/>
    <w:rsid w:val="00942D03"/>
    <w:rsid w:val="00AD3B7F"/>
    <w:rsid w:val="00B23537"/>
    <w:rsid w:val="00BB6814"/>
    <w:rsid w:val="00CC1FD6"/>
    <w:rsid w:val="00D6455F"/>
    <w:rsid w:val="00D65D3E"/>
    <w:rsid w:val="00DE4E14"/>
    <w:rsid w:val="00DF6B1D"/>
    <w:rsid w:val="00E70B75"/>
    <w:rsid w:val="00E7136E"/>
    <w:rsid w:val="00E845F7"/>
    <w:rsid w:val="00F70F05"/>
    <w:rsid w:val="00FB6EA1"/>
    <w:rsid w:val="00FE1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FB69DE"/>
  <w15:chartTrackingRefBased/>
  <w15:docId w15:val="{A30CBDE3-A914-4F73-9292-91637530D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Zwykytekst1">
    <w:name w:val="Zwykły tekst1"/>
    <w:basedOn w:val="Normalny"/>
    <w:rsid w:val="00597B14"/>
    <w:pPr>
      <w:suppressAutoHyphens/>
    </w:pPr>
    <w:rPr>
      <w:rFonts w:ascii="Courier New" w:hAnsi="Courier New" w:cs="Courier New"/>
      <w:lang w:eastAsia="ar-SA"/>
    </w:rPr>
  </w:style>
  <w:style w:type="paragraph" w:customStyle="1" w:styleId="Tekstpodstawowy21">
    <w:name w:val="Tekst podstawowy 21"/>
    <w:basedOn w:val="Normalny"/>
    <w:rsid w:val="00597B14"/>
    <w:pPr>
      <w:suppressAutoHyphens/>
      <w:jc w:val="both"/>
    </w:pPr>
    <w:rPr>
      <w:sz w:val="28"/>
      <w:lang w:eastAsia="ar-SA"/>
    </w:rPr>
  </w:style>
  <w:style w:type="character" w:customStyle="1" w:styleId="ZwykytekstZnak">
    <w:name w:val="Zwykły tekst Znak"/>
    <w:link w:val="Zwykytekst"/>
    <w:rsid w:val="00597B14"/>
    <w:rPr>
      <w:rFonts w:ascii="Consolas" w:eastAsia="Calibri" w:hAnsi="Consolas" w:cs="Consolas"/>
      <w:sz w:val="21"/>
      <w:szCs w:val="21"/>
      <w:lang w:eastAsia="en-US"/>
    </w:rPr>
  </w:style>
  <w:style w:type="paragraph" w:styleId="Zwykytekst">
    <w:name w:val="Plain Text"/>
    <w:basedOn w:val="Normalny"/>
    <w:link w:val="ZwykytekstZnak"/>
    <w:rsid w:val="00597B14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ZwykytekstZnak1">
    <w:name w:val="Zwykły tekst Znak1"/>
    <w:basedOn w:val="Domylnaczcionkaakapitu"/>
    <w:rsid w:val="00597B14"/>
    <w:rPr>
      <w:rFonts w:ascii="Consolas" w:hAnsi="Consolas"/>
      <w:sz w:val="21"/>
      <w:szCs w:val="21"/>
    </w:rPr>
  </w:style>
  <w:style w:type="paragraph" w:styleId="Tekstdymka">
    <w:name w:val="Balloon Text"/>
    <w:basedOn w:val="Normalny"/>
    <w:link w:val="TekstdymkaZnak"/>
    <w:rsid w:val="000451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451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clerz\Documents\Niestandardowe%20szablony%20pakietu%20Office\Abp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Abp.dotm</Template>
  <TotalTime>2</TotalTime>
  <Pages>2</Pages>
  <Words>918</Words>
  <Characters>5510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METROPOLITA  PRZEMYSKI</vt:lpstr>
    </vt:vector>
  </TitlesOfParts>
  <Company>Archidiecezji Przemyskiej</Company>
  <LinksUpToDate>false</LinksUpToDate>
  <CharactersWithSpaces>6416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METROPOLITA  PRZEMYSKI</dc:title>
  <dc:subject/>
  <dc:creator>Kanclerz</dc:creator>
  <cp:keywords/>
  <dc:description/>
  <cp:lastModifiedBy>Użytkownik systemu Windows</cp:lastModifiedBy>
  <cp:revision>2</cp:revision>
  <cp:lastPrinted>2017-03-17T09:28:00Z</cp:lastPrinted>
  <dcterms:created xsi:type="dcterms:W3CDTF">2017-09-11T13:49:00Z</dcterms:created>
  <dcterms:modified xsi:type="dcterms:W3CDTF">2017-09-11T13:49:00Z</dcterms:modified>
</cp:coreProperties>
</file>