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537" w:rsidRPr="00D35537" w:rsidRDefault="0080590C" w:rsidP="00805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55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MODLITWA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D355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</w:t>
      </w:r>
      <w:r w:rsidRPr="00D355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OZWAŻANIE</w:t>
      </w:r>
    </w:p>
    <w:p w:rsidR="00D35537" w:rsidRPr="00D35537" w:rsidRDefault="00D35537" w:rsidP="00D355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5537" w:rsidRPr="00D35537" w:rsidRDefault="00D35537" w:rsidP="008059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D3553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(do wykorzystania w czasie nabożeństwa apelowego;</w:t>
      </w:r>
      <w:r w:rsidR="0080590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</w:r>
      <w:r w:rsidRPr="00D3553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nabożeństwa po Ms</w:t>
      </w:r>
      <w:r w:rsidR="0080590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zy świętej przed obrazem, figurą</w:t>
      </w:r>
      <w:r w:rsidRPr="00D3553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lub w kaplicy Matki Bożej)</w:t>
      </w:r>
    </w:p>
    <w:p w:rsidR="00D35537" w:rsidRPr="00D35537" w:rsidRDefault="00D35537" w:rsidP="00D3553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Trwanie przy Tobie Matko, wywołuje w nas stan modlitewnej zadumy, czasami ludzkiej niepewności związanej z nieznanym jutrem, ale także wielkich nadziei i głębokiego przekonania, że warto poświęcić swój czas, pokonać pokusę innych zajęć czy przyjemności dla wyjątkowego, niezapomnianego, a przede wszystkim przemieniającego spotkania z Tobą. 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Dlatego jako wspólnota parafialna ,ale także każdy z nas, z osobna chce wyrazić swoją obecnością, że: jesteśmy, pamiętamy, czuwamy</w:t>
      </w:r>
      <w:r w:rsidR="0080590C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 </w:t>
      </w: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w duchowej łączności z naszym Narodowym Sanktuarium na Jasnej Górze.  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Trwamy przed Tobą, połączeni więzią miłości z naszymi rodzinami, bo w naszym parafialnym wieczerniku, jak wierzymy, ponownie zbliżysz nas do swego Syna. W macierzyńskim akcie oddania powiesz Mu o naszym troskach, bólach , zmartwieniach i niepewności jutra.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Przepełnieni wiarą, gotowi na nasz osobisty akt poświęcenia się Twojemu Niepokalanemu Sercu, chcemy jeszcze raz dostrzec oczyma duszy Twoje otwarte ramiona i usłyszeć krzepiące słowa: Zróbcie wszystko cokolwiek Syn wam powie... 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Tak, o Maryjo, …potrzebujemy Twojego „pokrzepienia”, a może inaczej, potrzebujemy abyś poprzez swoją duchową obecność, jeszcze raz, może mocniej i bardziej przekonująco wobec naszej niewiary i zwątpień, powiedziała i przypomniała o konieczności wzajemnego miłowania, przebaczania, uświęcania naszych rodzin, parafii, środowisk pracy, żebyś nam przypomniała za Jezusem, że nie ma większej miłości jeśli ktoś życie swoje oddaje za przyjaciół swoich. Tyle w nas egoizmu, zabiegania, złośliwości, obmów, braku obecności przy Tobie i Twoim Synu. Wyrażamy chęć i postanowienie zmiany naszych nieewangelicznych postaw i przemienienia ich w owoce rodzinnego pojednania, szczerego nawrócenia, powrotu do sakramentalnej spowiedzi świętej, wychowywania dzieci w wierze i wartościach chrześcijańskiej wiary.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Klęcząc przed Twoim wizerunkiem, pragniemy odczytać jakże wielka miłość do Boga i świata, pozwoliła Ci wypowiedzieć z wiarą „fiat” (niech mi się stanie). Pomóż nam zrozumieć i uwierzyć, że cokolwiek się dzieje w moim życiu, nawet trudnego i bolesnego, nie jest przejawem postawy mało kochającego czy milczącego Boga, ale Bożym zaproszeniem do te</w:t>
      </w:r>
      <w:r w:rsidR="0080590C">
        <w:rPr>
          <w:rFonts w:ascii="Times New Roman" w:eastAsia="Times New Roman" w:hAnsi="Times New Roman" w:cs="Times New Roman"/>
          <w:sz w:val="26"/>
          <w:szCs w:val="24"/>
          <w:lang w:eastAsia="pl-PL"/>
        </w:rPr>
        <w:t>go abym jeszcze ściślej, może i </w:t>
      </w: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przez łzy, ale szczerze, złączył się z tajemnicą Twojej boleści i tajemnicy chrystusowego krzyża.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Jako wspólnota parafialna, gromadzimy się w naszej świątyni, która staje się naszą dziejową Kalwarią. Trwamy też z Tobą przy krzyżu, podobnie jak i za tamtych pamiętnych czasów męki Twojego Syna. Wówczas było tak niewiele osób rozpoznających w Nim Boga, przypominających sobie, że to właśnie Ten, wzgardzony, odepchnięty przez ludzi, wzgarda pospólstwa, czynił dla nich cuda uzdrawiając, niósł słowa nadziei, przebaczenia i sensu życia. Oni, anonimowi bohaterzy biblijnych przekazów, a nawet i Ci najbliżsi, jak apostołowie, </w:t>
      </w:r>
      <w:proofErr w:type="spellStart"/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Bartymeusz</w:t>
      </w:r>
      <w:proofErr w:type="spellEnd"/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, Zacheusz….byli zajęci czymś innym…Nie było ich przy Twoim Synu i Tobie.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Pouczeni przykładem Ewangelii, zachęceni postawą wiary, dzisiaj my Matko czuwamy, bo nie jesteśmy obojętni wobec zniewag ludzkości skierowanych ku Tobie i Bogu, bo nie jesteśmy zamknięci na dary łaski, jakie dla nas wypraszasz. 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W postawie obecności i wynagrodzenia, trwamy z Tobą,  udręczoną i umęczon</w:t>
      </w:r>
      <w:r w:rsidR="0080590C">
        <w:rPr>
          <w:rFonts w:ascii="Times New Roman" w:eastAsia="Times New Roman" w:hAnsi="Times New Roman" w:cs="Times New Roman"/>
          <w:sz w:val="26"/>
          <w:szCs w:val="24"/>
          <w:lang w:eastAsia="pl-PL"/>
        </w:rPr>
        <w:t>ą grzechem i </w:t>
      </w: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odrzuceniem świata. Chcemy wynagradzać ludzką oziębłość wobec nieustannych znaków Twojej miłości, bo przecież nadal dzięki Twojemu powiernictwu i wstawiennictwu, Jezus Chrystus uzdrawia, nadal sieje ziarno słowa nadziei, nadal w każdej Eucharystii daje się na ofiarę za nas, abyśmy mieli życie przeżywane w perspektywie wieczności…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lastRenderedPageBreak/>
        <w:t>Trwamy przed Tobą Matko, aby powiedzieć: jestem, pamiętam, czuwam i nie pozwolę aby zbawcze cierpienie Twojego umiłowanego Syna, zostało usunięte z przestrzeni życia społecznego. By wyznać, że chlubię wiarą, wartościami chrześcijańskiego życia!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Wreszcie, nasza Matko, trwamy przy Tobie, bo sami dźwigam</w:t>
      </w:r>
      <w:r w:rsidR="0080590C">
        <w:rPr>
          <w:rFonts w:ascii="Times New Roman" w:eastAsia="Times New Roman" w:hAnsi="Times New Roman" w:cs="Times New Roman"/>
          <w:sz w:val="26"/>
          <w:szCs w:val="24"/>
          <w:lang w:eastAsia="pl-PL"/>
        </w:rPr>
        <w:t>y krzyże naszej codzienności, z </w:t>
      </w: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którymi być może sobie już nie radzimy, wobec których siły zdają się ustawać, a nadzieja gasnąć. Chcemy powiedzieć Ci, że… Ciebie potrzebujemy, Twojego orędownictwa. 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Po ludzku boimy się krzyża fałszywych oskarżeń i osądów, które doprowadzają do długoletnich sporów i sądowych procesów, które od lat barykadują serca i nie pozwalają na rodzinne i sąsiedzkie pojednanie;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obawiamy się krzyża choroby, utraty bliskich i cierpienia, które przykuwa do łoża boleści; bo nie wiemy czy wytrwamy w wierze, nie mamy pewności ze tuż obok stanie miłosierny samarytanin gotowy podać kubek wody;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 A cóż powiedzieć o krzyżu  trosk i lęków dzieci z  rodzin zagrożonych rozbiciem, ciągłymi kłótniami rodziców, brakiem zgody. Zbolałych matek walczących z dnia na dzień z nieuleczalną chorobą swojego dziecka…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Boimy się, ale wierzymy i dzięki temu ufamy, mamy nadzieję… Ulecz nasze zbolałe serca…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sz w:val="26"/>
          <w:szCs w:val="24"/>
          <w:lang w:eastAsia="pl-PL"/>
        </w:rPr>
        <w:t>Podobnie jak dwie belki krzyżowego znaku zwycięstwa, pozioma- wyznaczająca historię i kres doczesności i pionowa, wskazująca na nadprzyrodzoność i wieczność, łączymy w tym Akcie poświęcenia się Twojemu Sercu nasze ludzkie intencje, życiowe zmagania. Niech nasze serca biją Twoim Sercem, do Jezusa, Jego Kościoła, naszej Ojczyzny, rodzin i sąsiadów.</w:t>
      </w: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D35537" w:rsidRPr="00D35537" w:rsidRDefault="00D35537" w:rsidP="008059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D35537">
        <w:rPr>
          <w:rFonts w:ascii="Times New Roman" w:eastAsia="Times New Roman" w:hAnsi="Times New Roman" w:cs="Times New Roman"/>
          <w:i/>
          <w:szCs w:val="24"/>
          <w:lang w:eastAsia="pl-PL"/>
        </w:rPr>
        <w:t>Można dodać jeden z zaproponowanych aktów Poświęcenia Niepokalanemu Sercu Maryi, wg. Propozycji zawartej w materiałach duszpasterskich dostępnych na stronie i z zachowaniem przepisów liturgicznych</w:t>
      </w:r>
      <w:r w:rsidR="0080590C">
        <w:rPr>
          <w:rFonts w:ascii="Times New Roman" w:eastAsia="Times New Roman" w:hAnsi="Times New Roman" w:cs="Times New Roman"/>
          <w:i/>
          <w:szCs w:val="24"/>
          <w:lang w:eastAsia="pl-PL"/>
        </w:rPr>
        <w:t>.</w:t>
      </w:r>
      <w:bookmarkStart w:id="0" w:name="_GoBack"/>
      <w:bookmarkEnd w:id="0"/>
    </w:p>
    <w:p w:rsidR="00D35537" w:rsidRPr="00D35537" w:rsidRDefault="0080590C" w:rsidP="0080590C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i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Cs w:val="24"/>
          <w:lang w:eastAsia="pl-PL"/>
        </w:rPr>
        <w:t>k</w:t>
      </w:r>
      <w:r w:rsidR="00D35537" w:rsidRPr="00D35537">
        <w:rPr>
          <w:rFonts w:ascii="Times New Roman" w:eastAsia="Times New Roman" w:hAnsi="Times New Roman" w:cs="Times New Roman"/>
          <w:i/>
          <w:szCs w:val="24"/>
          <w:lang w:eastAsia="pl-PL"/>
        </w:rPr>
        <w:t>s. Jan Szeląg</w:t>
      </w:r>
    </w:p>
    <w:p w:rsidR="00860108" w:rsidRPr="00D35537" w:rsidRDefault="00860108" w:rsidP="00D35537"/>
    <w:sectPr w:rsidR="00860108" w:rsidRPr="00D35537" w:rsidSect="0023784A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366" w:rsidRDefault="00055366" w:rsidP="0023784A">
      <w:pPr>
        <w:spacing w:after="0" w:line="240" w:lineRule="auto"/>
      </w:pPr>
      <w:r>
        <w:separator/>
      </w:r>
    </w:p>
  </w:endnote>
  <w:endnote w:type="continuationSeparator" w:id="0">
    <w:p w:rsidR="00055366" w:rsidRDefault="00055366" w:rsidP="00237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366" w:rsidRDefault="00055366" w:rsidP="0023784A">
      <w:pPr>
        <w:spacing w:after="0" w:line="240" w:lineRule="auto"/>
      </w:pPr>
      <w:r>
        <w:separator/>
      </w:r>
    </w:p>
  </w:footnote>
  <w:footnote w:type="continuationSeparator" w:id="0">
    <w:p w:rsidR="00055366" w:rsidRDefault="00055366" w:rsidP="00237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84A" w:rsidRPr="00714E49" w:rsidRDefault="0023784A" w:rsidP="0023784A">
    <w:pPr>
      <w:pStyle w:val="Nagwek"/>
      <w:pBdr>
        <w:bottom w:val="single" w:sz="4" w:space="1" w:color="auto"/>
      </w:pBdr>
      <w:jc w:val="center"/>
      <w:rPr>
        <w:rFonts w:ascii="Arial" w:hAnsi="Arial" w:cs="Arial"/>
        <w:sz w:val="18"/>
      </w:rPr>
    </w:pPr>
    <w:r w:rsidRPr="00714E49">
      <w:rPr>
        <w:rFonts w:ascii="Arial" w:hAnsi="Arial" w:cs="Arial"/>
        <w:sz w:val="18"/>
      </w:rPr>
      <w:t>Akt Poświęcenia Niepokalanemu Sercu Maryi parafii i rodzin - 8 września 2017</w:t>
    </w:r>
  </w:p>
  <w:p w:rsidR="0023784A" w:rsidRDefault="0023784A" w:rsidP="002378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BD4"/>
    <w:rsid w:val="00055366"/>
    <w:rsid w:val="000959B7"/>
    <w:rsid w:val="0023784A"/>
    <w:rsid w:val="002E1D40"/>
    <w:rsid w:val="003713C0"/>
    <w:rsid w:val="00407FF7"/>
    <w:rsid w:val="00650FE9"/>
    <w:rsid w:val="0080590C"/>
    <w:rsid w:val="00844227"/>
    <w:rsid w:val="00860108"/>
    <w:rsid w:val="009033AC"/>
    <w:rsid w:val="00962529"/>
    <w:rsid w:val="009C7B08"/>
    <w:rsid w:val="00B52BD4"/>
    <w:rsid w:val="00BD095D"/>
    <w:rsid w:val="00CA5BDD"/>
    <w:rsid w:val="00D35537"/>
    <w:rsid w:val="00FF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C209B"/>
  <w15:docId w15:val="{48A03AF6-93D0-4CB4-93F5-EB589E300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6010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37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84A"/>
  </w:style>
  <w:style w:type="paragraph" w:styleId="Stopka">
    <w:name w:val="footer"/>
    <w:basedOn w:val="Normalny"/>
    <w:link w:val="StopkaZnak"/>
    <w:uiPriority w:val="99"/>
    <w:unhideWhenUsed/>
    <w:rsid w:val="00237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7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9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2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783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Użytkownik systemu Windows</cp:lastModifiedBy>
  <cp:revision>3</cp:revision>
  <dcterms:created xsi:type="dcterms:W3CDTF">2017-08-23T14:37:00Z</dcterms:created>
  <dcterms:modified xsi:type="dcterms:W3CDTF">2017-08-23T14:39:00Z</dcterms:modified>
</cp:coreProperties>
</file>