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896" w:rsidRPr="00FD6055" w:rsidRDefault="00ED7730" w:rsidP="00FD6055">
      <w:pPr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>Opracował:</w:t>
      </w:r>
      <w:r w:rsidR="00C97972">
        <w:rPr>
          <w:sz w:val="20"/>
          <w:szCs w:val="20"/>
        </w:rPr>
        <w:t xml:space="preserve"> </w:t>
      </w:r>
      <w:r w:rsidR="00470896" w:rsidRPr="00FD6055">
        <w:rPr>
          <w:sz w:val="20"/>
          <w:szCs w:val="20"/>
        </w:rPr>
        <w:t>Ks. Dariusz Kowalczyk</w:t>
      </w:r>
    </w:p>
    <w:p w:rsidR="00470896" w:rsidRPr="00FD6055" w:rsidRDefault="00470896" w:rsidP="00FD6055">
      <w:pPr>
        <w:spacing w:after="0" w:line="240" w:lineRule="auto"/>
        <w:jc w:val="left"/>
        <w:rPr>
          <w:sz w:val="20"/>
          <w:szCs w:val="20"/>
        </w:rPr>
      </w:pPr>
      <w:r w:rsidRPr="00FD6055">
        <w:rPr>
          <w:sz w:val="20"/>
          <w:szCs w:val="20"/>
        </w:rPr>
        <w:t>Fundacja „Dzieło Nowego Tysiąclecia”</w:t>
      </w:r>
    </w:p>
    <w:p w:rsidR="00470896" w:rsidRPr="00FD6055" w:rsidRDefault="00470896" w:rsidP="00FD6055">
      <w:pPr>
        <w:spacing w:after="0" w:line="240" w:lineRule="auto"/>
        <w:jc w:val="left"/>
        <w:rPr>
          <w:sz w:val="20"/>
          <w:szCs w:val="20"/>
        </w:rPr>
      </w:pPr>
      <w:r w:rsidRPr="00FD6055">
        <w:rPr>
          <w:sz w:val="20"/>
          <w:szCs w:val="20"/>
        </w:rPr>
        <w:t>Warszawa</w:t>
      </w:r>
      <w:bookmarkStart w:id="0" w:name="_GoBack"/>
      <w:bookmarkEnd w:id="0"/>
    </w:p>
    <w:p w:rsidR="00470896" w:rsidRDefault="00470896" w:rsidP="00F95B39">
      <w:pPr>
        <w:jc w:val="center"/>
        <w:rPr>
          <w:b/>
        </w:rPr>
      </w:pPr>
    </w:p>
    <w:p w:rsidR="00CF1C60" w:rsidRPr="00F24707" w:rsidRDefault="00F95B39" w:rsidP="00F95B39">
      <w:pPr>
        <w:jc w:val="center"/>
        <w:rPr>
          <w:b/>
        </w:rPr>
      </w:pPr>
      <w:r w:rsidRPr="00F24707">
        <w:rPr>
          <w:b/>
        </w:rPr>
        <w:t>Rozważania różańcowe na XIV Dzień Papieski: „Jan Paweł II – Świętymi Bądźcie” Niedziela, 12 października 2014 r.</w:t>
      </w:r>
    </w:p>
    <w:p w:rsidR="00F95B39" w:rsidRPr="00F24707" w:rsidRDefault="00F95B39" w:rsidP="00F95B39">
      <w:pPr>
        <w:jc w:val="center"/>
        <w:rPr>
          <w:b/>
        </w:rPr>
      </w:pPr>
      <w:r w:rsidRPr="00F24707">
        <w:rPr>
          <w:b/>
        </w:rPr>
        <w:t>Tajemnice chwalebne</w:t>
      </w:r>
    </w:p>
    <w:p w:rsidR="00470896" w:rsidRDefault="00470896" w:rsidP="00470896">
      <w:pPr>
        <w:spacing w:line="240" w:lineRule="atLeast"/>
        <w:jc w:val="left"/>
      </w:pPr>
    </w:p>
    <w:p w:rsidR="00F95B39" w:rsidRPr="00F24707" w:rsidRDefault="00F95B39" w:rsidP="00F95B39">
      <w:pPr>
        <w:pStyle w:val="Akapitzlist"/>
        <w:numPr>
          <w:ilvl w:val="0"/>
          <w:numId w:val="2"/>
        </w:numPr>
        <w:jc w:val="left"/>
      </w:pPr>
      <w:r w:rsidRPr="00F24707">
        <w:t>Zmartwychwstanie Pana Jezusa.</w:t>
      </w:r>
      <w:r w:rsidR="00612CCF" w:rsidRPr="00F24707">
        <w:t xml:space="preserve"> </w:t>
      </w:r>
    </w:p>
    <w:p w:rsidR="00F95B39" w:rsidRPr="00F24707" w:rsidRDefault="00F95B39" w:rsidP="00F95B39">
      <w:pPr>
        <w:ind w:left="708"/>
      </w:pPr>
      <w:r w:rsidRPr="00F24707">
        <w:t xml:space="preserve">W pierwszej tajemnicy chwalebnej różańca świętego dotykamy wydarzenia, na którym opiera się cała nasza wiara. Jezus Chrystus poprzez swoją paschę, a więc </w:t>
      </w:r>
      <w:r w:rsidR="00612CCF" w:rsidRPr="00F24707">
        <w:t>mękę</w:t>
      </w:r>
      <w:r w:rsidR="009878C5">
        <w:t>, konanie</w:t>
      </w:r>
      <w:r w:rsidR="00612CCF" w:rsidRPr="00F24707">
        <w:t xml:space="preserve"> i </w:t>
      </w:r>
      <w:r w:rsidR="00C86001">
        <w:t xml:space="preserve">chwalebne </w:t>
      </w:r>
      <w:r w:rsidR="00612CCF" w:rsidRPr="00F24707">
        <w:t>zmartwychwstanie pokonał ostatecznie grzech, szatana i śmierć. Jednocześnie nasz Pan otworzył nowy rozdział historii świata – epokę zmartwychwstawania</w:t>
      </w:r>
      <w:r w:rsidR="00C86001">
        <w:t xml:space="preserve">, </w:t>
      </w:r>
      <w:r w:rsidR="009878C5">
        <w:t>jako P</w:t>
      </w:r>
      <w:r w:rsidR="00612CCF" w:rsidRPr="00F24707">
        <w:t xml:space="preserve">ierwszy spośród tych, co pomarli. </w:t>
      </w:r>
      <w:r w:rsidR="000428C0" w:rsidRPr="00F24707">
        <w:t>Dzięk</w:t>
      </w:r>
      <w:r w:rsidR="00206B62">
        <w:t xml:space="preserve">i </w:t>
      </w:r>
      <w:r w:rsidR="00C86001">
        <w:t xml:space="preserve">temu </w:t>
      </w:r>
      <w:r w:rsidR="00206B62">
        <w:t>mamy nadzieję</w:t>
      </w:r>
      <w:r w:rsidR="000428C0" w:rsidRPr="00F24707">
        <w:t xml:space="preserve"> na życie wieczne. Zbawienie w Chrystusie zostało nam dane za darmo. Bóg do końca umiłował grzeszników.</w:t>
      </w:r>
      <w:r w:rsidR="00206B62">
        <w:t xml:space="preserve"> </w:t>
      </w:r>
      <w:r w:rsidR="000428C0" w:rsidRPr="00F24707">
        <w:t xml:space="preserve">Dlatego najlepszą odpowiedzią i wyrazem wdzięczności za ten niewypowiedziany dar jest święte życie. </w:t>
      </w:r>
      <w:r w:rsidR="00E8513F" w:rsidRPr="00F24707">
        <w:t xml:space="preserve">Wyjątkowo piękny wzór drogi do świętości odnajdujemy w </w:t>
      </w:r>
      <w:r w:rsidR="00C86001">
        <w:t xml:space="preserve">osobie naszego umiłowanego rodaka – Jana Pawła II. </w:t>
      </w:r>
      <w:r w:rsidR="00FD6055">
        <w:t>W </w:t>
      </w:r>
      <w:r w:rsidR="00206B62">
        <w:t>tajemnicy</w:t>
      </w:r>
      <w:r w:rsidR="00C86001">
        <w:t xml:space="preserve"> Zmartwychwstania Pańskiego, </w:t>
      </w:r>
      <w:r w:rsidR="00E8513F" w:rsidRPr="00F24707">
        <w:t>razem z Matką Bożą, p</w:t>
      </w:r>
      <w:r w:rsidR="000428C0" w:rsidRPr="00F24707">
        <w:t xml:space="preserve">rośmy o świętość </w:t>
      </w:r>
      <w:r w:rsidR="00206B62">
        <w:t xml:space="preserve">dla nas i całego świata. </w:t>
      </w:r>
    </w:p>
    <w:p w:rsidR="000428C0" w:rsidRPr="00F24707" w:rsidRDefault="000428C0" w:rsidP="000428C0">
      <w:pPr>
        <w:pStyle w:val="Akapitzlist"/>
        <w:numPr>
          <w:ilvl w:val="0"/>
          <w:numId w:val="2"/>
        </w:numPr>
      </w:pPr>
      <w:r w:rsidRPr="00F24707">
        <w:t xml:space="preserve">Wniebowstąpienie Pana Jezusa. </w:t>
      </w:r>
    </w:p>
    <w:p w:rsidR="000428C0" w:rsidRPr="00F24707" w:rsidRDefault="000428C0" w:rsidP="000428C0">
      <w:pPr>
        <w:ind w:left="708"/>
      </w:pPr>
      <w:r w:rsidRPr="00F24707">
        <w:t>Kolejnym aktem tajemnicy paschy Pana jest Wniebowstąpienie. Nieustannie powinni</w:t>
      </w:r>
      <w:r w:rsidR="00BF45DC" w:rsidRPr="00F24707">
        <w:t>śmy sobie przypominać tę prawdę!</w:t>
      </w:r>
      <w:r w:rsidRPr="00F24707">
        <w:t xml:space="preserve"> Nasz Zbawiciel nie powrócił do życia w ten sam sposób, co Łazarz, który wstał z grobu, by kiedyś powtórnie umrzeć. Pan Jezus </w:t>
      </w:r>
      <w:r w:rsidR="00FD6055">
        <w:t>w </w:t>
      </w:r>
      <w:r w:rsidR="00BF45DC" w:rsidRPr="00F24707">
        <w:t xml:space="preserve">akcie zmartwychwstania wstąpił do nieba, do swojego Ojca. Przebywa </w:t>
      </w:r>
      <w:r w:rsidR="00FD6055">
        <w:t>teraz w </w:t>
      </w:r>
      <w:r w:rsidR="00DC5DAD">
        <w:t>rzeczywistości wiecznej i</w:t>
      </w:r>
      <w:r w:rsidR="00BF45DC" w:rsidRPr="00F24707">
        <w:t xml:space="preserve"> już nigdy nie będzie umierał. Wypełniło się we wniebowstąpieniu to, co zapowiedział. Jakże pocieszająca to tajemnica. Kiedy dziś prosimy o świętość, </w:t>
      </w:r>
      <w:r w:rsidR="002444B9">
        <w:t>dobrze jest</w:t>
      </w:r>
      <w:r w:rsidR="00BF45DC" w:rsidRPr="00F24707">
        <w:t xml:space="preserve"> zapatrzeć się w naszego Pana, który wstąpił do nieba, aby pomarzyć o tej rzeczywistości, która naprawdę na nas czeka. Jak pięknie będzie po dobrym i świętym życiu spotkać w wieczności </w:t>
      </w:r>
      <w:r w:rsidR="00CB5EEB" w:rsidRPr="00F24707">
        <w:t xml:space="preserve">Pana </w:t>
      </w:r>
      <w:r w:rsidR="002444B9">
        <w:t xml:space="preserve">Jezusa </w:t>
      </w:r>
      <w:r w:rsidR="00CB5EEB" w:rsidRPr="00F24707">
        <w:t>razem ze wszystkimi zbawionymi. Warto prosić o siły, aby dzięki łasce Bożej znaleźć się w tym gronie, gdzie przebywa już święty Jan Paweł II i inni święci Kościoła.</w:t>
      </w:r>
    </w:p>
    <w:p w:rsidR="00E8513F" w:rsidRPr="00F24707" w:rsidRDefault="00C351F5" w:rsidP="00E8513F">
      <w:pPr>
        <w:pStyle w:val="Akapitzlist"/>
        <w:numPr>
          <w:ilvl w:val="0"/>
          <w:numId w:val="2"/>
        </w:numPr>
      </w:pPr>
      <w:r>
        <w:t>Zesłanie</w:t>
      </w:r>
      <w:r w:rsidR="00E8513F" w:rsidRPr="00F24707">
        <w:t xml:space="preserve"> Ducha Świętego.</w:t>
      </w:r>
    </w:p>
    <w:p w:rsidR="006D0091" w:rsidRPr="00F24707" w:rsidRDefault="006D0091" w:rsidP="006D0091">
      <w:pPr>
        <w:ind w:left="708"/>
      </w:pPr>
      <w:r w:rsidRPr="00F24707">
        <w:t xml:space="preserve">Duch Święty uczy nas wszystkiego, co potrzebne do zbawienia. On </w:t>
      </w:r>
      <w:r w:rsidR="008F6665" w:rsidRPr="00F24707">
        <w:t>wzbudza</w:t>
      </w:r>
      <w:r w:rsidR="00F24707">
        <w:t xml:space="preserve"> w nas wiarę i </w:t>
      </w:r>
      <w:r w:rsidRPr="00F24707">
        <w:t>prowadzi do Chrystusa</w:t>
      </w:r>
      <w:r w:rsidR="00F24707">
        <w:t xml:space="preserve"> czyniąc świętymi. </w:t>
      </w:r>
      <w:r w:rsidR="00B16ECB" w:rsidRPr="00F24707">
        <w:t xml:space="preserve">Jan Paweł II pisał w swych wspomnieniach, że w dzieciństwie </w:t>
      </w:r>
      <w:r w:rsidR="00DC5DAD">
        <w:t>jego ojciec nauczył go modlitwy</w:t>
      </w:r>
      <w:r w:rsidR="00B16ECB" w:rsidRPr="00F24707">
        <w:t xml:space="preserve"> d</w:t>
      </w:r>
      <w:r w:rsidR="00DC5DAD">
        <w:t xml:space="preserve">o Ducha Świętego, z której </w:t>
      </w:r>
      <w:r w:rsidR="00ED3CCC">
        <w:t xml:space="preserve">on </w:t>
      </w:r>
      <w:r w:rsidR="00DC5DAD">
        <w:t>nigdy nie zrezygnował</w:t>
      </w:r>
      <w:r w:rsidR="00B16ECB" w:rsidRPr="00F24707">
        <w:t xml:space="preserve">. </w:t>
      </w:r>
      <w:r w:rsidR="00F24707" w:rsidRPr="00F24707">
        <w:t xml:space="preserve">Pomódlmy się tymi słowami: </w:t>
      </w:r>
    </w:p>
    <w:p w:rsidR="00F24707" w:rsidRDefault="00DC5DAD" w:rsidP="00206B62">
      <w:pPr>
        <w:ind w:left="708"/>
        <w:jc w:val="left"/>
        <w:rPr>
          <w:szCs w:val="19"/>
        </w:rPr>
      </w:pPr>
      <w:r>
        <w:rPr>
          <w:szCs w:val="19"/>
        </w:rPr>
        <w:t>„</w:t>
      </w:r>
      <w:r w:rsidR="00F24707" w:rsidRPr="00F24707">
        <w:rPr>
          <w:szCs w:val="19"/>
        </w:rPr>
        <w:t>Duchu Święty, proszę Cię</w:t>
      </w:r>
      <w:r w:rsidR="00F24707" w:rsidRPr="00F24707">
        <w:rPr>
          <w:szCs w:val="19"/>
        </w:rPr>
        <w:br/>
        <w:t xml:space="preserve">o dar mądrości do lepszego poznawania Ciebie </w:t>
      </w:r>
      <w:r w:rsidR="00206B62">
        <w:rPr>
          <w:szCs w:val="19"/>
        </w:rPr>
        <w:tab/>
      </w:r>
      <w:r w:rsidR="00206B62">
        <w:rPr>
          <w:szCs w:val="19"/>
        </w:rPr>
        <w:tab/>
      </w:r>
      <w:r w:rsidR="00206B62">
        <w:rPr>
          <w:szCs w:val="19"/>
        </w:rPr>
        <w:tab/>
      </w:r>
      <w:r w:rsidR="00206B62">
        <w:rPr>
          <w:szCs w:val="19"/>
        </w:rPr>
        <w:tab/>
        <w:t xml:space="preserve">        i </w:t>
      </w:r>
      <w:r w:rsidR="00F24707" w:rsidRPr="00F24707">
        <w:rPr>
          <w:szCs w:val="19"/>
        </w:rPr>
        <w:t>Twoich doskonałości Bożych,</w:t>
      </w:r>
      <w:r w:rsidR="00F24707" w:rsidRPr="00F24707">
        <w:rPr>
          <w:szCs w:val="19"/>
        </w:rPr>
        <w:br/>
        <w:t>o dar rozumu do lepszego zrozumienia</w:t>
      </w:r>
      <w:r w:rsidR="00F24707" w:rsidRPr="00F24707">
        <w:rPr>
          <w:szCs w:val="19"/>
        </w:rPr>
        <w:br/>
        <w:t>ducha tajemnic wiary świętej,</w:t>
      </w:r>
      <w:r w:rsidR="00F24707" w:rsidRPr="00F24707">
        <w:rPr>
          <w:szCs w:val="19"/>
        </w:rPr>
        <w:br/>
      </w:r>
      <w:r w:rsidR="00F24707" w:rsidRPr="00F24707">
        <w:rPr>
          <w:szCs w:val="19"/>
        </w:rPr>
        <w:lastRenderedPageBreak/>
        <w:t xml:space="preserve">o dar umiejętności, </w:t>
      </w:r>
      <w:r w:rsidR="00F24707" w:rsidRPr="00F24707">
        <w:rPr>
          <w:szCs w:val="19"/>
        </w:rPr>
        <w:br/>
        <w:t>abym w życiu kierował się zasadami tejże wiary,</w:t>
      </w:r>
      <w:r w:rsidR="00F24707" w:rsidRPr="00F24707">
        <w:rPr>
          <w:szCs w:val="19"/>
        </w:rPr>
        <w:br/>
        <w:t>o dar rady, abym we wszystkim u Ciebie szukał rady</w:t>
      </w:r>
      <w:r w:rsidR="00F24707" w:rsidRPr="00F24707">
        <w:rPr>
          <w:szCs w:val="19"/>
        </w:rPr>
        <w:br/>
        <w:t>i u Ciebie ją zawsze znajdował,</w:t>
      </w:r>
      <w:r w:rsidR="00F24707" w:rsidRPr="00F24707">
        <w:rPr>
          <w:szCs w:val="19"/>
        </w:rPr>
        <w:br/>
        <w:t>o dar męstwa, aby żadna bojaźń ani względy ziemskie</w:t>
      </w:r>
      <w:r w:rsidR="00F24707" w:rsidRPr="00F24707">
        <w:rPr>
          <w:szCs w:val="19"/>
        </w:rPr>
        <w:br/>
        <w:t>nie mogły mnie od Ciebie oderwać,</w:t>
      </w:r>
      <w:r w:rsidR="00F24707" w:rsidRPr="00F24707">
        <w:rPr>
          <w:szCs w:val="19"/>
        </w:rPr>
        <w:br/>
        <w:t>o dar pobożności, abym zawsze służył Twojemu Majestatowi z synowską miłością,</w:t>
      </w:r>
      <w:r w:rsidR="00F24707" w:rsidRPr="00F24707">
        <w:rPr>
          <w:szCs w:val="19"/>
        </w:rPr>
        <w:br/>
        <w:t>o dar bojaźni Bożej, aby żadna bojaźń ani względy ziemskie</w:t>
      </w:r>
      <w:r w:rsidR="00F24707" w:rsidRPr="00F24707">
        <w:rPr>
          <w:szCs w:val="19"/>
        </w:rPr>
        <w:br/>
        <w:t>nie mogły mnie od Ciebie oderwać.</w:t>
      </w:r>
      <w:r w:rsidR="00206B62">
        <w:rPr>
          <w:szCs w:val="19"/>
        </w:rPr>
        <w:t xml:space="preserve"> Amen.</w:t>
      </w:r>
    </w:p>
    <w:p w:rsidR="00784211" w:rsidRDefault="00784211" w:rsidP="00784211">
      <w:pPr>
        <w:pStyle w:val="Akapitzlist"/>
        <w:numPr>
          <w:ilvl w:val="0"/>
          <w:numId w:val="2"/>
        </w:numPr>
        <w:jc w:val="left"/>
        <w:rPr>
          <w:szCs w:val="19"/>
        </w:rPr>
      </w:pPr>
      <w:r>
        <w:rPr>
          <w:szCs w:val="19"/>
        </w:rPr>
        <w:t xml:space="preserve">Wniebowzięcie Matki </w:t>
      </w:r>
      <w:r w:rsidR="00D4542E">
        <w:rPr>
          <w:szCs w:val="19"/>
        </w:rPr>
        <w:t>Bożej</w:t>
      </w:r>
      <w:r>
        <w:rPr>
          <w:szCs w:val="19"/>
        </w:rPr>
        <w:t>.</w:t>
      </w:r>
    </w:p>
    <w:p w:rsidR="002D3982" w:rsidRPr="002D3982" w:rsidRDefault="002D3982" w:rsidP="002D3982">
      <w:pPr>
        <w:spacing w:before="100" w:beforeAutospacing="1" w:after="100" w:afterAutospacing="1" w:line="240" w:lineRule="auto"/>
        <w:ind w:left="708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Święty Jan Paweł II powiedział na Jasnej Górze 15 sierpnia 1991 roku: „</w:t>
      </w:r>
      <w:r w:rsidRPr="002D3982">
        <w:rPr>
          <w:rFonts w:eastAsia="Times New Roman"/>
          <w:lang w:eastAsia="pl-PL"/>
        </w:rPr>
        <w:t>Dzieje człowieka na ziemi stają się długim pasmem zmagań i walk pomiędzy dobrem a złem, pomiędzy Ojcem Przedwiecznym, który miłuje świat aż do oddania swego Syna Jednorodzonego, a "ojcem kłamstwa", który jest "od początku zabójcą"</w:t>
      </w:r>
      <w:r w:rsidR="00DC5DAD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</w:t>
      </w:r>
      <w:r w:rsidR="00DC5DAD">
        <w:rPr>
          <w:rFonts w:eastAsia="Times New Roman"/>
          <w:lang w:eastAsia="pl-PL"/>
        </w:rPr>
        <w:t>"Ojciec kłamstwa" w</w:t>
      </w:r>
      <w:r w:rsidRPr="002D3982">
        <w:rPr>
          <w:rFonts w:eastAsia="Times New Roman"/>
          <w:lang w:eastAsia="pl-PL"/>
        </w:rPr>
        <w:t>alczy o to, ażeby człowie</w:t>
      </w:r>
      <w:r w:rsidR="00A27B73">
        <w:rPr>
          <w:rFonts w:eastAsia="Times New Roman"/>
          <w:lang w:eastAsia="pl-PL"/>
        </w:rPr>
        <w:t>ka wyzuć z przybranego synostwa</w:t>
      </w:r>
      <w:r w:rsidR="00F33B4E">
        <w:rPr>
          <w:rFonts w:eastAsia="Times New Roman"/>
          <w:lang w:eastAsia="pl-PL"/>
        </w:rPr>
        <w:t>”</w:t>
      </w:r>
      <w:r w:rsidR="00A27B73">
        <w:rPr>
          <w:rFonts w:eastAsia="Times New Roman"/>
          <w:lang w:eastAsia="pl-PL"/>
        </w:rPr>
        <w:t xml:space="preserve">. </w:t>
      </w:r>
      <w:r w:rsidR="00FD6055">
        <w:rPr>
          <w:rFonts w:eastAsia="Times New Roman"/>
          <w:lang w:eastAsia="pl-PL"/>
        </w:rPr>
        <w:t>Walczy z </w:t>
      </w:r>
      <w:r w:rsidRPr="002D3982">
        <w:rPr>
          <w:rFonts w:eastAsia="Times New Roman"/>
          <w:lang w:eastAsia="pl-PL"/>
        </w:rPr>
        <w:t xml:space="preserve">Niewiastą, która jest </w:t>
      </w:r>
      <w:r w:rsidR="00F33B4E">
        <w:rPr>
          <w:rFonts w:eastAsia="Times New Roman"/>
          <w:lang w:eastAsia="pl-PL"/>
        </w:rPr>
        <w:t xml:space="preserve">pierwowzorem Kościoła. </w:t>
      </w:r>
      <w:r w:rsidRPr="002D3982">
        <w:rPr>
          <w:rFonts w:eastAsia="Times New Roman"/>
          <w:lang w:eastAsia="pl-PL"/>
        </w:rPr>
        <w:t xml:space="preserve">Znak Niewiasty w Apokalipsie wskazuje </w:t>
      </w:r>
      <w:r w:rsidR="0048258C">
        <w:rPr>
          <w:rFonts w:eastAsia="Times New Roman"/>
          <w:lang w:eastAsia="pl-PL"/>
        </w:rPr>
        <w:t xml:space="preserve">jednocześnie </w:t>
      </w:r>
      <w:r w:rsidRPr="002D3982">
        <w:rPr>
          <w:rFonts w:eastAsia="Times New Roman"/>
          <w:lang w:eastAsia="pl-PL"/>
        </w:rPr>
        <w:t xml:space="preserve">na Bogarodzicę i </w:t>
      </w:r>
      <w:r w:rsidR="0048258C">
        <w:rPr>
          <w:rFonts w:eastAsia="Times New Roman"/>
          <w:lang w:eastAsia="pl-PL"/>
        </w:rPr>
        <w:t xml:space="preserve">na </w:t>
      </w:r>
      <w:r w:rsidRPr="002D3982">
        <w:rPr>
          <w:rFonts w:eastAsia="Times New Roman"/>
          <w:lang w:eastAsia="pl-PL"/>
        </w:rPr>
        <w:t xml:space="preserve">Kościół. </w:t>
      </w:r>
      <w:r w:rsidR="00F33B4E">
        <w:rPr>
          <w:rFonts w:eastAsia="Times New Roman"/>
          <w:lang w:eastAsia="pl-PL"/>
        </w:rPr>
        <w:t>„</w:t>
      </w:r>
      <w:r w:rsidR="00FD6055">
        <w:rPr>
          <w:rFonts w:eastAsia="Times New Roman"/>
          <w:lang w:eastAsia="pl-PL"/>
        </w:rPr>
        <w:t>Na wszystkich, którzy wraz z </w:t>
      </w:r>
      <w:r w:rsidRPr="002D3982">
        <w:rPr>
          <w:rFonts w:eastAsia="Times New Roman"/>
          <w:lang w:eastAsia="pl-PL"/>
        </w:rPr>
        <w:t>Chrystusem, jako synowie w Synu, wołają: "</w:t>
      </w:r>
      <w:proofErr w:type="spellStart"/>
      <w:r w:rsidRPr="002D3982">
        <w:rPr>
          <w:rFonts w:eastAsia="Times New Roman"/>
          <w:i/>
          <w:iCs/>
          <w:lang w:eastAsia="pl-PL"/>
        </w:rPr>
        <w:t>Abba</w:t>
      </w:r>
      <w:proofErr w:type="spellEnd"/>
      <w:r w:rsidRPr="002D3982">
        <w:rPr>
          <w:rFonts w:eastAsia="Times New Roman"/>
          <w:lang w:eastAsia="pl-PL"/>
        </w:rPr>
        <w:t>, Ojcze!"</w:t>
      </w:r>
      <w:r w:rsidR="00FF6094">
        <w:rPr>
          <w:rFonts w:eastAsia="Times New Roman"/>
          <w:lang w:eastAsia="pl-PL"/>
        </w:rPr>
        <w:t xml:space="preserve"> </w:t>
      </w:r>
      <w:r w:rsidR="003C1904">
        <w:rPr>
          <w:rFonts w:eastAsia="Times New Roman"/>
          <w:lang w:eastAsia="pl-PL"/>
        </w:rPr>
        <w:t>J</w:t>
      </w:r>
      <w:r w:rsidRPr="002D3982">
        <w:rPr>
          <w:rFonts w:eastAsia="Times New Roman"/>
          <w:lang w:eastAsia="pl-PL"/>
        </w:rPr>
        <w:t>ako przybrani synowie, uczestniczymy w tym paschalnym zwycięstwie Krzyża i Zmartwychwstania, w którym pierwsza uczestniczy Bogar</w:t>
      </w:r>
      <w:r w:rsidR="003C1904">
        <w:rPr>
          <w:rFonts w:eastAsia="Times New Roman"/>
          <w:lang w:eastAsia="pl-PL"/>
        </w:rPr>
        <w:t>odzica: Maryja wniebowzięta!”. Wiele ośrodków pracuje nad tym, abyśmy swe życie kształtowali tak, „jakby Bóg nie istniał”</w:t>
      </w:r>
      <w:r w:rsidR="00A36D1A">
        <w:rPr>
          <w:rFonts w:eastAsia="Times New Roman"/>
          <w:lang w:eastAsia="pl-PL"/>
        </w:rPr>
        <w:t xml:space="preserve"> i nie kochał człowieka. Proś</w:t>
      </w:r>
      <w:r w:rsidR="00DE2699">
        <w:rPr>
          <w:rFonts w:eastAsia="Times New Roman"/>
          <w:lang w:eastAsia="pl-PL"/>
        </w:rPr>
        <w:t>my</w:t>
      </w:r>
      <w:r w:rsidR="00A27B73">
        <w:rPr>
          <w:rFonts w:eastAsia="Times New Roman"/>
          <w:lang w:eastAsia="pl-PL"/>
        </w:rPr>
        <w:t xml:space="preserve"> zatem</w:t>
      </w:r>
      <w:r w:rsidR="00DE2699">
        <w:rPr>
          <w:rFonts w:eastAsia="Times New Roman"/>
          <w:lang w:eastAsia="pl-PL"/>
        </w:rPr>
        <w:t xml:space="preserve"> razem z Maryją w</w:t>
      </w:r>
      <w:r w:rsidR="00A36D1A">
        <w:rPr>
          <w:rFonts w:eastAsia="Times New Roman"/>
          <w:lang w:eastAsia="pl-PL"/>
        </w:rPr>
        <w:t>niebowziętą –</w:t>
      </w:r>
      <w:r w:rsidR="00DE2699">
        <w:rPr>
          <w:rFonts w:eastAsia="Times New Roman"/>
          <w:lang w:eastAsia="pl-PL"/>
        </w:rPr>
        <w:t xml:space="preserve"> z</w:t>
      </w:r>
      <w:r w:rsidR="00A36D1A">
        <w:rPr>
          <w:rFonts w:eastAsia="Times New Roman"/>
          <w:lang w:eastAsia="pl-PL"/>
        </w:rPr>
        <w:t>wycięską, abyśmy nie pozwolili się wyzuć z „przybrania za synów” i pomagali wszystkim to przybranie wybrać i potw</w:t>
      </w:r>
      <w:r w:rsidR="00DC5DAD">
        <w:rPr>
          <w:rFonts w:eastAsia="Times New Roman"/>
          <w:lang w:eastAsia="pl-PL"/>
        </w:rPr>
        <w:t>ierdzać życiem.</w:t>
      </w:r>
      <w:r w:rsidR="00A36D1A">
        <w:rPr>
          <w:rFonts w:eastAsia="Times New Roman"/>
          <w:lang w:eastAsia="pl-PL"/>
        </w:rPr>
        <w:t xml:space="preserve"> </w:t>
      </w:r>
      <w:r w:rsidR="00DC5DAD">
        <w:rPr>
          <w:rFonts w:eastAsia="Times New Roman"/>
          <w:lang w:eastAsia="pl-PL"/>
        </w:rPr>
        <w:t>Wtedy będziemy „</w:t>
      </w:r>
      <w:r w:rsidRPr="002D3982">
        <w:rPr>
          <w:rFonts w:eastAsia="Times New Roman"/>
          <w:lang w:eastAsia="pl-PL"/>
        </w:rPr>
        <w:t>błogosławieni wraz z Maryją, która uwierzyła, że spełnią się słowa powiedziane Jej od Pana</w:t>
      </w:r>
      <w:r w:rsidR="00DC5DAD">
        <w:rPr>
          <w:rFonts w:eastAsia="Times New Roman"/>
          <w:lang w:eastAsia="pl-PL"/>
        </w:rPr>
        <w:t>”</w:t>
      </w:r>
      <w:r w:rsidRPr="002D3982">
        <w:rPr>
          <w:rFonts w:eastAsia="Times New Roman"/>
          <w:lang w:eastAsia="pl-PL"/>
        </w:rPr>
        <w:t>.</w:t>
      </w:r>
    </w:p>
    <w:p w:rsidR="002D3982" w:rsidRDefault="00DC5DAD" w:rsidP="00DC5DAD">
      <w:pPr>
        <w:pStyle w:val="Akapitzlist"/>
        <w:numPr>
          <w:ilvl w:val="0"/>
          <w:numId w:val="2"/>
        </w:numPr>
        <w:rPr>
          <w:szCs w:val="19"/>
        </w:rPr>
      </w:pPr>
      <w:r>
        <w:rPr>
          <w:szCs w:val="19"/>
        </w:rPr>
        <w:t xml:space="preserve">Ukoronowanie </w:t>
      </w:r>
      <w:r w:rsidR="00D4542E">
        <w:rPr>
          <w:szCs w:val="19"/>
        </w:rPr>
        <w:t>Najświętszej Maryi Panny</w:t>
      </w:r>
      <w:r>
        <w:rPr>
          <w:szCs w:val="19"/>
        </w:rPr>
        <w:t>.</w:t>
      </w:r>
    </w:p>
    <w:p w:rsidR="00DC5DAD" w:rsidRPr="00AD15BE" w:rsidRDefault="00BF3DB1" w:rsidP="006A77CA">
      <w:pPr>
        <w:ind w:left="708"/>
      </w:pPr>
      <w:r w:rsidRPr="00AD15BE">
        <w:t>Jak prz</w:t>
      </w:r>
      <w:r w:rsidR="000B4602">
        <w:t>ekonuje</w:t>
      </w:r>
      <w:r w:rsidRPr="00AD15BE">
        <w:t xml:space="preserve"> </w:t>
      </w:r>
      <w:r>
        <w:t xml:space="preserve">nas </w:t>
      </w:r>
      <w:r w:rsidRPr="00AD15BE">
        <w:t>Ojciec Święty Franciszek</w:t>
      </w:r>
      <w:r>
        <w:t>,</w:t>
      </w:r>
      <w:r w:rsidRPr="00AD15BE">
        <w:t xml:space="preserve"> </w:t>
      </w:r>
      <w:r>
        <w:rPr>
          <w:color w:val="000000"/>
        </w:rPr>
        <w:t>«u</w:t>
      </w:r>
      <w:r w:rsidRPr="00AD15BE">
        <w:rPr>
          <w:color w:val="000000"/>
        </w:rPr>
        <w:t xml:space="preserve"> początku bycia chrześcijaninem nie ma decyzji etycznej czy jakiejś wielkiej idei, jest natom</w:t>
      </w:r>
      <w:r w:rsidR="00FD6055">
        <w:rPr>
          <w:color w:val="000000"/>
        </w:rPr>
        <w:t>iast spotkanie z wydarzeniem, z </w:t>
      </w:r>
      <w:r w:rsidRPr="00AD15BE">
        <w:rPr>
          <w:color w:val="000000"/>
        </w:rPr>
        <w:t>Osobą, która nadaje życiu nową perspektywę, a tym sam</w:t>
      </w:r>
      <w:r>
        <w:rPr>
          <w:color w:val="000000"/>
        </w:rPr>
        <w:t>ym decydujące ukierunkowanie» (</w:t>
      </w:r>
      <w:proofErr w:type="spellStart"/>
      <w:r>
        <w:rPr>
          <w:color w:val="000000"/>
        </w:rPr>
        <w:t>Evangelii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gaudium</w:t>
      </w:r>
      <w:proofErr w:type="spellEnd"/>
      <w:r w:rsidR="0048258C">
        <w:rPr>
          <w:color w:val="000000"/>
        </w:rPr>
        <w:t>,</w:t>
      </w:r>
      <w:r>
        <w:rPr>
          <w:color w:val="000000"/>
        </w:rPr>
        <w:t xml:space="preserve"> nr 7)</w:t>
      </w:r>
      <w:r w:rsidRPr="00AD15BE">
        <w:rPr>
          <w:color w:val="000000"/>
        </w:rPr>
        <w:t>.</w:t>
      </w:r>
      <w:r>
        <w:rPr>
          <w:color w:val="000000"/>
        </w:rPr>
        <w:t xml:space="preserve"> </w:t>
      </w:r>
      <w:r w:rsidR="000B4602">
        <w:rPr>
          <w:color w:val="000000"/>
        </w:rPr>
        <w:t xml:space="preserve">To dlatego z głębi </w:t>
      </w:r>
      <w:r w:rsidR="003677CF">
        <w:rPr>
          <w:color w:val="000000"/>
        </w:rPr>
        <w:t xml:space="preserve">wiekowego </w:t>
      </w:r>
      <w:r w:rsidR="000B4602">
        <w:rPr>
          <w:color w:val="000000"/>
        </w:rPr>
        <w:t>doświadczenia Kościoła święty Jan Paweł II wyznacza chrz</w:t>
      </w:r>
      <w:r w:rsidR="00023354">
        <w:rPr>
          <w:color w:val="000000"/>
        </w:rPr>
        <w:t>eścijanom na trzecie tysiąclecie</w:t>
      </w:r>
      <w:r w:rsidR="000B4602">
        <w:rPr>
          <w:color w:val="000000"/>
        </w:rPr>
        <w:t xml:space="preserve"> zadanie </w:t>
      </w:r>
      <w:r w:rsidR="0048258C">
        <w:t>kontemplowania</w:t>
      </w:r>
      <w:r w:rsidR="006A77CA" w:rsidRPr="00AD15BE">
        <w:t xml:space="preserve"> oblicza naszego Pana </w:t>
      </w:r>
      <w:r w:rsidR="00AD15BE" w:rsidRPr="00AD15BE">
        <w:t xml:space="preserve">Jezusa Chrystusa. </w:t>
      </w:r>
      <w:r w:rsidR="000B4602">
        <w:t>P</w:t>
      </w:r>
      <w:r w:rsidR="0048258C">
        <w:rPr>
          <w:color w:val="000000"/>
        </w:rPr>
        <w:t>rosi</w:t>
      </w:r>
      <w:r>
        <w:rPr>
          <w:color w:val="000000"/>
        </w:rPr>
        <w:t xml:space="preserve">, byśmy czynili to w towarzystwie i </w:t>
      </w:r>
      <w:r w:rsidR="000B4602">
        <w:rPr>
          <w:color w:val="000000"/>
        </w:rPr>
        <w:t xml:space="preserve">w </w:t>
      </w:r>
      <w:r>
        <w:rPr>
          <w:color w:val="000000"/>
        </w:rPr>
        <w:t xml:space="preserve">szkole Najświętszej Matki Zbawiciela. </w:t>
      </w:r>
      <w:r w:rsidR="00AD15BE">
        <w:rPr>
          <w:color w:val="000000"/>
        </w:rPr>
        <w:t>Maryja</w:t>
      </w:r>
      <w:r w:rsidR="000F630A">
        <w:rPr>
          <w:color w:val="000000"/>
        </w:rPr>
        <w:t xml:space="preserve"> Królowa </w:t>
      </w:r>
      <w:r w:rsidR="00ED11D1">
        <w:rPr>
          <w:color w:val="000000"/>
        </w:rPr>
        <w:t>aniołów i świętych</w:t>
      </w:r>
      <w:r w:rsidR="00AD15BE">
        <w:rPr>
          <w:color w:val="000000"/>
        </w:rPr>
        <w:t xml:space="preserve">, </w:t>
      </w:r>
      <w:r>
        <w:rPr>
          <w:color w:val="000000"/>
        </w:rPr>
        <w:t>kieruje do nas nieustan</w:t>
      </w:r>
      <w:r w:rsidR="00ED11D1">
        <w:rPr>
          <w:color w:val="000000"/>
        </w:rPr>
        <w:t>n</w:t>
      </w:r>
      <w:r>
        <w:rPr>
          <w:color w:val="000000"/>
        </w:rPr>
        <w:t>e wezwanie</w:t>
      </w:r>
      <w:r w:rsidR="00D328AC">
        <w:rPr>
          <w:color w:val="000000"/>
        </w:rPr>
        <w:t xml:space="preserve"> z Kany Galilejskiej</w:t>
      </w:r>
      <w:r>
        <w:rPr>
          <w:color w:val="000000"/>
        </w:rPr>
        <w:t>: „Uczyńcie wszystko, cokolwiek mój Syn wam powie”</w:t>
      </w:r>
      <w:r w:rsidR="0009104F">
        <w:rPr>
          <w:color w:val="000000"/>
        </w:rPr>
        <w:t xml:space="preserve"> (J 2,</w:t>
      </w:r>
      <w:r w:rsidR="000F630A">
        <w:rPr>
          <w:color w:val="000000"/>
        </w:rPr>
        <w:t>5)</w:t>
      </w:r>
      <w:r>
        <w:rPr>
          <w:color w:val="000000"/>
        </w:rPr>
        <w:t xml:space="preserve">. Zechciejmy </w:t>
      </w:r>
      <w:r w:rsidR="0009104F">
        <w:rPr>
          <w:color w:val="000000"/>
        </w:rPr>
        <w:t xml:space="preserve">dziś </w:t>
      </w:r>
      <w:r>
        <w:rPr>
          <w:color w:val="000000"/>
        </w:rPr>
        <w:t xml:space="preserve">pójść duchową drogą </w:t>
      </w:r>
      <w:r w:rsidR="000F630A">
        <w:rPr>
          <w:color w:val="000000"/>
        </w:rPr>
        <w:t xml:space="preserve">Jana Pawła II i </w:t>
      </w:r>
      <w:r>
        <w:rPr>
          <w:color w:val="000000"/>
        </w:rPr>
        <w:t xml:space="preserve">bądźmy świętymi! </w:t>
      </w:r>
      <w:r w:rsidR="007742FC">
        <w:rPr>
          <w:color w:val="000000"/>
        </w:rPr>
        <w:t>Wszędzie, gdziekolwiek Pan Bóg nas stawia. Na każdej drodze życia, w każdym powołaniu</w:t>
      </w:r>
      <w:r w:rsidR="00B06937">
        <w:rPr>
          <w:color w:val="000000"/>
        </w:rPr>
        <w:t>, służbie i zawodzie</w:t>
      </w:r>
      <w:r w:rsidR="007742FC">
        <w:rPr>
          <w:color w:val="000000"/>
        </w:rPr>
        <w:t>, w każdym położeniu i</w:t>
      </w:r>
      <w:r w:rsidR="00D328AC">
        <w:rPr>
          <w:color w:val="000000"/>
        </w:rPr>
        <w:t xml:space="preserve"> w każdym</w:t>
      </w:r>
      <w:r w:rsidR="007742FC">
        <w:rPr>
          <w:color w:val="000000"/>
        </w:rPr>
        <w:t xml:space="preserve"> doświadczeniu. Prośmy wspólnie o łaskę nieustannego nawracania </w:t>
      </w:r>
      <w:r w:rsidR="00D328AC">
        <w:rPr>
          <w:color w:val="000000"/>
        </w:rPr>
        <w:t xml:space="preserve">się </w:t>
      </w:r>
      <w:r w:rsidR="007742FC">
        <w:rPr>
          <w:color w:val="000000"/>
        </w:rPr>
        <w:t xml:space="preserve">i wytrwania na drodze wiary. </w:t>
      </w:r>
    </w:p>
    <w:sectPr w:rsidR="00DC5DAD" w:rsidRPr="00AD1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B2BB8"/>
    <w:multiLevelType w:val="hybridMultilevel"/>
    <w:tmpl w:val="F000E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10C2C"/>
    <w:multiLevelType w:val="hybridMultilevel"/>
    <w:tmpl w:val="B184C4FC"/>
    <w:lvl w:ilvl="0" w:tplc="998E558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394B393C"/>
    <w:multiLevelType w:val="multilevel"/>
    <w:tmpl w:val="C7EC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A4BF1"/>
    <w:multiLevelType w:val="multilevel"/>
    <w:tmpl w:val="44C6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224ED9"/>
    <w:multiLevelType w:val="multilevel"/>
    <w:tmpl w:val="20BC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E42A0F"/>
    <w:multiLevelType w:val="multilevel"/>
    <w:tmpl w:val="9A1C9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7518B8"/>
    <w:multiLevelType w:val="multilevel"/>
    <w:tmpl w:val="EDC68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1133EB"/>
    <w:multiLevelType w:val="multilevel"/>
    <w:tmpl w:val="E780A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B39"/>
    <w:rsid w:val="00023354"/>
    <w:rsid w:val="000428C0"/>
    <w:rsid w:val="0009104F"/>
    <w:rsid w:val="000B4602"/>
    <w:rsid w:val="000F630A"/>
    <w:rsid w:val="00206B62"/>
    <w:rsid w:val="002444B9"/>
    <w:rsid w:val="002A5698"/>
    <w:rsid w:val="002D3982"/>
    <w:rsid w:val="00301453"/>
    <w:rsid w:val="003677CF"/>
    <w:rsid w:val="003C1904"/>
    <w:rsid w:val="003E3A4C"/>
    <w:rsid w:val="00470896"/>
    <w:rsid w:val="0048258C"/>
    <w:rsid w:val="004E3C60"/>
    <w:rsid w:val="005A2614"/>
    <w:rsid w:val="00612CCF"/>
    <w:rsid w:val="006A77CA"/>
    <w:rsid w:val="006D0091"/>
    <w:rsid w:val="007742FC"/>
    <w:rsid w:val="00784211"/>
    <w:rsid w:val="008F6665"/>
    <w:rsid w:val="009878C5"/>
    <w:rsid w:val="00A27B73"/>
    <w:rsid w:val="00A347C2"/>
    <w:rsid w:val="00A36D1A"/>
    <w:rsid w:val="00AD15BE"/>
    <w:rsid w:val="00B06937"/>
    <w:rsid w:val="00B16ECB"/>
    <w:rsid w:val="00BC1922"/>
    <w:rsid w:val="00BF3DB1"/>
    <w:rsid w:val="00BF45DC"/>
    <w:rsid w:val="00C351F5"/>
    <w:rsid w:val="00C86001"/>
    <w:rsid w:val="00C97972"/>
    <w:rsid w:val="00CA573E"/>
    <w:rsid w:val="00CB5EEB"/>
    <w:rsid w:val="00CF1C60"/>
    <w:rsid w:val="00D328AC"/>
    <w:rsid w:val="00D4275A"/>
    <w:rsid w:val="00D4542E"/>
    <w:rsid w:val="00DC5DAD"/>
    <w:rsid w:val="00DE2699"/>
    <w:rsid w:val="00E8513F"/>
    <w:rsid w:val="00ED11D1"/>
    <w:rsid w:val="00ED3CCC"/>
    <w:rsid w:val="00ED7730"/>
    <w:rsid w:val="00F24707"/>
    <w:rsid w:val="00F33B4E"/>
    <w:rsid w:val="00F95B39"/>
    <w:rsid w:val="00FD6055"/>
    <w:rsid w:val="00FF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E5A21-8928-4013-B2CF-3D2ADF1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  <w:ind w:left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B3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D398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D3982"/>
    <w:pPr>
      <w:spacing w:before="100" w:beforeAutospacing="1" w:after="100" w:afterAutospacing="1" w:line="240" w:lineRule="auto"/>
      <w:ind w:left="0"/>
      <w:jc w:val="left"/>
    </w:pPr>
    <w:rPr>
      <w:rFonts w:eastAsia="Times New Roman"/>
      <w:lang w:eastAsia="pl-PL"/>
    </w:rPr>
  </w:style>
  <w:style w:type="character" w:customStyle="1" w:styleId="path-color">
    <w:name w:val="path-color"/>
    <w:basedOn w:val="Domylnaczcionkaakapitu"/>
    <w:rsid w:val="002D3982"/>
  </w:style>
  <w:style w:type="paragraph" w:styleId="Tekstdymka">
    <w:name w:val="Balloon Text"/>
    <w:basedOn w:val="Normalny"/>
    <w:link w:val="TekstdymkaZnak"/>
    <w:uiPriority w:val="99"/>
    <w:semiHidden/>
    <w:unhideWhenUsed/>
    <w:rsid w:val="00470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08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9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5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19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54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53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1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08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879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20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47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26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76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6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93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58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4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47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78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336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6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2</Pages>
  <Words>726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K</dc:creator>
  <cp:keywords/>
  <dc:description/>
  <cp:lastModifiedBy>D K</cp:lastModifiedBy>
  <cp:revision>36</cp:revision>
  <cp:lastPrinted>2014-09-17T12:18:00Z</cp:lastPrinted>
  <dcterms:created xsi:type="dcterms:W3CDTF">2014-09-16T09:14:00Z</dcterms:created>
  <dcterms:modified xsi:type="dcterms:W3CDTF">2014-09-18T10:06:00Z</dcterms:modified>
</cp:coreProperties>
</file>