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F54" w:rsidRDefault="00477F54" w:rsidP="00477F5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l-PL"/>
        </w:rPr>
        <w:t>XIV Dzień Papieski: „Jan Paweł II – Świętymi Bądźcie”; 12 października 2014 r.</w:t>
      </w:r>
    </w:p>
    <w:p w:rsidR="00477F54" w:rsidRPr="00477F54" w:rsidRDefault="00477F54" w:rsidP="00477F5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pl-PL"/>
        </w:rPr>
      </w:pPr>
      <w:r w:rsidRPr="00477F5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pl-PL"/>
        </w:rPr>
        <w:t>Interpretacja hasła</w:t>
      </w:r>
    </w:p>
    <w:p w:rsidR="00477F54" w:rsidRPr="00477F54" w:rsidRDefault="00477F54" w:rsidP="00477F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Decyzją Konferencji Episkopatu Polski tegoroczny Dzień Papieski będziemy obchodzili 12 października pod hasłem „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Jan Paweł II – Świętymi Bądźcie!</w:t>
      </w:r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”. Temat świętości, jako fundamentalny w nauczaniu Kościoła i tym samym w myśli </w:t>
      </w:r>
      <w:r w:rsidR="00584D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świętego</w:t>
      </w:r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Jana Pawła II powraca jako treść kolejnego Dnia Papieskiego. Już w 2010 roku poszukiwaliśmy w nauczaniu Papieża motywów skłaniających nas do „odwagi świętości”. Niewątpliwie świętość jest dla dzisiejszego świata tematem z jednej strony wstydliwym i wręcz niechcianym, a z drugiej, czasem co prawda nie wprost, ale niezwykle pożądanym. Niektórzy zdają się nie interesować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świętością w ogóle, czasem odrzucają ją jako niemożliwą do osiągnięcia lub nawet nikomu niepotrzebną. Tolerują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świętość o tyle, o ile dotyczy ona pragnień innych. Jednak wcale niemała rzesza ludzi poszukuje świętości, łaknie jej i za nią tęskni. Warto podczas XIV Dnia Papieskiego zobaczyć ten problem w świetle nauczania </w:t>
      </w:r>
      <w:r w:rsidR="00E3151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św. </w:t>
      </w:r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Jana Pawła II, zwłaszcza w roku jego kanonizacji. Wyniesienie na ołtarze Jana Pawła II jest znakomitym motywem do ponownego postawienia pytania o świętość, zarówno w życiu jednostek, jak i całych społeczności, aż po wielką rodzinę ludzką.</w:t>
      </w:r>
    </w:p>
    <w:p w:rsidR="00477F54" w:rsidRPr="00477F54" w:rsidRDefault="00BB6012" w:rsidP="00477F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Znamienne jest, że św</w:t>
      </w:r>
      <w:r w:rsidR="00477F54"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bookmarkStart w:id="0" w:name="_GoBack"/>
      <w:bookmarkEnd w:id="0"/>
      <w:r w:rsidR="00477F54"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Jan Paweł II wielokrotnie, wyraźnie i wprost zachęca wszystkich bez wyjątku słuchaczy do sięgania po świętość. Nie lękał się przypominać</w:t>
      </w:r>
      <w:r w:rsid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światu, że posiada on w </w:t>
      </w:r>
      <w:r w:rsidR="00477F54"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sobie czasem nieuświadomioną potrzebę</w:t>
      </w:r>
      <w:r w:rsid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477F54"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świętości. Ojciec Święty ukazuje ją jako rozwiązanie wielu trapiących współczesność problemów, z których ogromna część jest wynikiem odrzucania przez człowieka swego Stwórcy wraz z Jego przykazaniami. Papież Polak postawił nawet diagnozę, że największym nieszczęściem człowieka jest próba budowania na różne sposoby świata bez Boga, bez Jego miłości, bez Jego miłosierdzia i bez Jego przykazań. Prądy myślowe obce Ewangelii głoszą, że prawdziwe szczęście człowieka jest ukryte w odrzuceniu Stwórcy i w sposobie życia „tak, jakby On nie istniał”. Efektem tej ułudy są nie tylko Kołyma i Auschwitz, nie tylko aborcja i eutanazja, nie tylko wyzysk i wojna, ale także ogromny, dzisiaj ze szczególną siłą obserwowany proces degradacji człowieka. Często jest on przekonywany, że ewangeliczne Królestwo Boże jest niemożliwe do zbudowania, że największe i najświętsze pragnienia drzemiące w jego sercu są co prawda piękną, ale niestety niemożliwą do osiągnięcia utopią. Proces zagłuszania sumień, odciągania człowi</w:t>
      </w:r>
      <w:r w:rsid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eka od zainteresowania Bogiem i </w:t>
      </w:r>
      <w:r w:rsidR="00477F54"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doświadczaniem Jego miłości osiąga niebezpieczne rozmiary. Widać to także w rozdźwięku pomiędzy niewiarygodnymi możliwościami tech</w:t>
      </w:r>
      <w:r w:rsid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nologicznymi z jednej strony, a </w:t>
      </w:r>
      <w:r w:rsidR="00477F54"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nieporadnością</w:t>
      </w:r>
      <w:r w:rsid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477F54"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życiową i etyczną z drugiej. Oddalanie się od Boga powoduje także dojmujące poczucie samotności i atomizacji społeczeństwa. Tkance społecznej brakuje elementu łączącego poszczególnych ludzi we wspólnotę. Wyzysk, chciwość i traktowanie człowieka jako środka do osiągnięcia jakichś celów stały się zasadami niejednokrotnie zyskującymi pochwałę, poklask i nagrodę. Nie trzeba specjalnie przekonywać, j</w:t>
      </w:r>
      <w:r w:rsid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akie spustoszenie powoduje to w </w:t>
      </w:r>
      <w:r w:rsidR="00477F54"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ludzkich sercach. Człowiek boi się innego człowieka i traktuje go jako zagrożenie. Rozwiązaniem tej sytuacji jest nadprzyrodzo</w:t>
      </w:r>
      <w:r w:rsid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wiara. Tylko bliskość Boga i </w:t>
      </w:r>
      <w:r w:rsidR="00477F54"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braterskość, której doświadcza się w Kościele, dzięki realnej obecności Jezusa Chrystusa w Eucharystii potrafi uczynić z obcych, a czasem wrogo nastawionych do siebie ludzi, rodzinę „Dzieci Bożych”. Bóg bogaty w miłosierdzie udziela się szczególnie mocno w sakramencie pojednania i pokuty umożliwiając powrót „Synów Marnotrawnych” na łono wspólnoty Kościoła. Świadomość tak wielkiej miłości jaką Bóg nieustannie okazuje swemu stw</w:t>
      </w:r>
      <w:r w:rsid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orzeniu owocuje pokojem serca i </w:t>
      </w:r>
      <w:r w:rsidR="00477F54"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otwartością na innych. Niewypowiedzianym darem miłosierdzia Boga wobec każdego człowieka wszystkich czasów jest śmierć i zmartwychwstanie Jezusa Chrystusa. Ostatecznie to te wydarzenia oczyszczają i uświęcają człowieka.</w:t>
      </w:r>
    </w:p>
    <w:p w:rsidR="00477F54" w:rsidRPr="00477F54" w:rsidRDefault="00477F54" w:rsidP="00477F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Dlatego właśnie podczas kanonizacji bł. Kingi, 16 czerwca 1999 r. Ojciec Święty przekazał nam fundamentalną myśl: „Bracia i siostry, nie lękajcie się chcieć świętości! Nie lękajcie się być świętymi! Uczyńcie (…) nowe tysiąclecie erą ludzi świętych!”. Przekonywał, że „święci nie przemijają”, że „żyją świętymi i chcą świętości”.</w:t>
      </w:r>
    </w:p>
    <w:p w:rsidR="00477F54" w:rsidRPr="00477F54" w:rsidRDefault="00477F54" w:rsidP="00477F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Samą świętość definiuje Jan Paweł II następująco: „Świętość stanowi kres drogi nawrócenia, ponieważ „nie jest ono celem samo w sobie, ale jest raczej pielgrzymowaniem do Boga, który jest święty. Być świętym znaczy naśladować Boga i sławić Jego imię w dziełach, których dokonujemy w naszym życiu (por. Mt 5,16)". Na tej drodze świętości Jezus Chrystus stanowi punkt odniesienia i wzorzec do naśladowania: jest On „Świętym Boga i za takiego został uznany (por. </w:t>
      </w:r>
      <w:proofErr w:type="spellStart"/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Mk</w:t>
      </w:r>
      <w:proofErr w:type="spellEnd"/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1,24). On sam uczy nas, że sercem świętości jest miłość, która prowadzi również do oddawania swego życia dla innych (por. J 15,13). Dlatego naśladowanie świętości Boga, tak jak objawiła się nam ona w Jezusie Chrystusie, Jego Synu, nie jest niczym innym niż przedłużaniem w historii Jego miłości, szczegól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 względem ubogich, chorych i </w:t>
      </w:r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potrzebujących (por. </w:t>
      </w:r>
      <w:proofErr w:type="spellStart"/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Łk</w:t>
      </w:r>
      <w:proofErr w:type="spellEnd"/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10,25 nn.)" (</w:t>
      </w:r>
      <w:proofErr w:type="spellStart"/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Ecclesia</w:t>
      </w:r>
      <w:proofErr w:type="spellEnd"/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in </w:t>
      </w:r>
      <w:proofErr w:type="spellStart"/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America</w:t>
      </w:r>
      <w:proofErr w:type="spellEnd"/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25).</w:t>
      </w:r>
    </w:p>
    <w:p w:rsidR="00477F54" w:rsidRPr="00477F54" w:rsidRDefault="00477F54" w:rsidP="00477F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innym miejscu Jan Paweł II zaznaczył: „Dar Ducha Świętego sprawia, że aktualne i dla wszystkich realne staje się odwieczne przykazanie, jakie Bóg dał swojemu ludowi: "Bądźcie świętymi, bo Ja jestem święty, Pan, Bóg wasz!" (</w:t>
      </w:r>
      <w:proofErr w:type="spellStart"/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Kpł</w:t>
      </w:r>
      <w:proofErr w:type="spellEnd"/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19, 2). Świętość wydaje się celem trudnym, osiągalnym tylko dla ludzi zupełnie wyjątkowych albo dla tych, którzy odrywają się całkowicie od życia i kultury swojej epoki. W rzeczywistości świętość jest darem i zadaniem zakorzenionym w chrzcie i bierzmowaniu, powierzony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 wszystkim członkom Kościoła w </w:t>
      </w:r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każdej epoce. Jest darem i zadaniem dla świeckich tak samo jak dla zakonników i kapłanów, w sferze prywatnej tak jak w działalności publicznej, w życiu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zarówno jednostek, jak rodzin i wspólnot. </w:t>
      </w:r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Jednakże w ramach tego wspólnego powołania, które wszystkim nakazuje "nie brać wzoru z tego świata", lecz spełniać wolę Bożą (por. </w:t>
      </w:r>
      <w:proofErr w:type="spellStart"/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Rz</w:t>
      </w:r>
      <w:proofErr w:type="spellEnd"/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12, 2), istnieją różne stany życia, rozmaite powołania i misje</w:t>
      </w:r>
      <w:r w:rsidR="00D167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”</w:t>
      </w:r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(Orędzie Ojca Świętego Jana Pawła II do młodzieży całego świata z okazji XIII Światowego Dnia Młodzieży, nr 7).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 zatem świętość jest możliwa w życiu każdego bez wyjątku człowieka. Wszyscy są zaproszeni, w całkowitej wolności, aby doświadczyć jak wielka radość płynie z życia świętego, którego źródłem jest miłość i podążanie za osobą Jezusa Chrystusa.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Znamienne słowa wypowiedział ostatnio papież Franciszek: „Nie ma takiego zawodu czy statusu społecznego, nie ma takiego grzechu czy wszelkiego rodzaju przestępstwa, które mogłoby wymazać z pamięci i z Serca Boga któreś z Jego dzieci ”(…). Bóg pamięta zawsze, nie zapomina nikogo z tych, których stworz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ył. On jest Ojcem, zawsze z </w:t>
      </w:r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czujnością i miłością oczekującym na to, by zobaczyć, jak w sercu syna odrodzi się pragnienie powrotu do domu. A kiedy rozpoznaje to pragnienie, choćby po prostu tylko ledwo zaakcentowane i wiele razy prawie nieuświadomione, natychmiast staje obok i swym przebaczeniem sprawia, że droga nawrócenia i powrotu jest lżejsza. (…) Jeśli coś ciąży ci na sumieniu, jeśli wstydzisz się wielu rzeczy, których się dopuściłeś, zatrzymaj się na chwilę, nie bój się, pomyśl o tym, że jest ktoś, kto na ciebie czeka, bo on nigdy nie zapomniał o tobie i nie przestał o tobie myśleć. To jest Twój Ojciec, Bóg, Jezus, który na ciebie czeka (…). On może uwolnić nas od egoizmu i uczynić z naszego życia dar miłości”. (Rozważanie przed modlitwą Anioł Pański, 3 listopada 2013 r.).</w:t>
      </w:r>
    </w:p>
    <w:p w:rsidR="00477F54" w:rsidRPr="00477F54" w:rsidRDefault="00477F54" w:rsidP="00477F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Tegoroczny, XIV już Dzień Papieski, jest znakomitą okazją do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sięgania po świętość zgodnie z </w:t>
      </w:r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nauczaniem Największego z rodu Polaków – już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świętego Jana Pawła II.</w:t>
      </w:r>
    </w:p>
    <w:p w:rsidR="0061248C" w:rsidRPr="00477F54" w:rsidRDefault="00477F54" w:rsidP="00477F5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77F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ks. Dariusz Kowalczyk</w:t>
      </w:r>
    </w:p>
    <w:sectPr w:rsidR="0061248C" w:rsidRPr="00477F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F54"/>
    <w:rsid w:val="00477F54"/>
    <w:rsid w:val="00584DD0"/>
    <w:rsid w:val="0061248C"/>
    <w:rsid w:val="00BB6012"/>
    <w:rsid w:val="00D167EA"/>
    <w:rsid w:val="00E31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6C0DF2-2139-43C1-8F29-C8CD6E72D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477F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77F5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77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047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88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70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81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63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598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704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1102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K</dc:creator>
  <cp:keywords/>
  <dc:description/>
  <cp:lastModifiedBy>D K</cp:lastModifiedBy>
  <cp:revision>2</cp:revision>
  <dcterms:created xsi:type="dcterms:W3CDTF">2014-09-22T08:00:00Z</dcterms:created>
  <dcterms:modified xsi:type="dcterms:W3CDTF">2014-09-22T08:00:00Z</dcterms:modified>
</cp:coreProperties>
</file>