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46C" w:rsidRDefault="0055046C" w:rsidP="0055046C">
      <w:pPr>
        <w:autoSpaceDE w:val="0"/>
        <w:autoSpaceDN w:val="0"/>
        <w:adjustRightInd w:val="0"/>
        <w:spacing w:after="40" w:line="264" w:lineRule="auto"/>
        <w:jc w:val="center"/>
        <w:rPr>
          <w:rFonts w:ascii="Trebuchet MS" w:hAnsi="Trebuchet MS" w:cs="Trebuchet MS"/>
          <w:b/>
          <w:bCs/>
          <w:color w:val="313131"/>
          <w:spacing w:val="8"/>
          <w:kern w:val="1"/>
          <w:position w:val="-10"/>
          <w:sz w:val="28"/>
          <w:szCs w:val="28"/>
        </w:rPr>
      </w:pPr>
      <w:r>
        <w:rPr>
          <w:rFonts w:ascii="Trebuchet MS" w:hAnsi="Trebuchet MS" w:cs="Trebuchet MS"/>
          <w:b/>
          <w:bCs/>
          <w:color w:val="313131"/>
          <w:spacing w:val="8"/>
          <w:kern w:val="1"/>
          <w:position w:val="-10"/>
          <w:sz w:val="26"/>
          <w:szCs w:val="26"/>
        </w:rPr>
        <w:t>Szkoła podstawowa – klasy VII i VIII</w:t>
      </w:r>
      <w:r>
        <w:rPr>
          <w:rFonts w:ascii="Trebuchet MS" w:hAnsi="Trebuchet MS" w:cs="Trebuchet MS"/>
          <w:b/>
          <w:bCs/>
          <w:color w:val="313131"/>
          <w:spacing w:val="8"/>
          <w:kern w:val="1"/>
          <w:position w:val="-10"/>
          <w:sz w:val="28"/>
          <w:szCs w:val="28"/>
        </w:rPr>
        <w:t xml:space="preserve"> </w:t>
      </w:r>
    </w:p>
    <w:p w:rsidR="0055046C" w:rsidRDefault="0055046C" w:rsidP="0055046C">
      <w:pPr>
        <w:autoSpaceDE w:val="0"/>
        <w:autoSpaceDN w:val="0"/>
        <w:adjustRightInd w:val="0"/>
        <w:spacing w:after="20"/>
        <w:jc w:val="center"/>
        <w:rPr>
          <w:rFonts w:ascii="Helvetica" w:hAnsi="Helvetica" w:cs="Helvetica"/>
          <w:b/>
          <w:bCs/>
          <w:color w:val="313131"/>
          <w:spacing w:val="4"/>
          <w:kern w:val="1"/>
          <w:sz w:val="48"/>
          <w:szCs w:val="48"/>
        </w:rPr>
      </w:pPr>
      <w:r>
        <w:rPr>
          <w:rFonts w:ascii="Helvetica" w:hAnsi="Helvetica" w:cs="Helvetica"/>
          <w:b/>
          <w:bCs/>
          <w:color w:val="313131"/>
          <w:spacing w:val="-10"/>
          <w:kern w:val="1"/>
          <w:sz w:val="48"/>
          <w:szCs w:val="48"/>
        </w:rPr>
        <w:t xml:space="preserve">XXIV Regionalna Olimpiada </w:t>
      </w:r>
      <w:r>
        <w:rPr>
          <w:rFonts w:ascii="Helvetica" w:hAnsi="Helvetica" w:cs="Helvetica"/>
          <w:b/>
          <w:bCs/>
          <w:color w:val="313131"/>
          <w:spacing w:val="-10"/>
          <w:kern w:val="1"/>
          <w:sz w:val="48"/>
          <w:szCs w:val="48"/>
        </w:rPr>
        <w:br/>
      </w:r>
      <w:r>
        <w:rPr>
          <w:rFonts w:ascii="Helvetica" w:hAnsi="Helvetica" w:cs="Helvetica"/>
          <w:b/>
          <w:bCs/>
          <w:color w:val="313131"/>
          <w:spacing w:val="-14"/>
          <w:kern w:val="1"/>
          <w:sz w:val="46"/>
          <w:szCs w:val="46"/>
        </w:rPr>
        <w:t xml:space="preserve">Wiedzy o Wielkich Polakach </w:t>
      </w:r>
    </w:p>
    <w:p w:rsidR="0055046C" w:rsidRDefault="0055046C" w:rsidP="0055046C">
      <w:pPr>
        <w:autoSpaceDE w:val="0"/>
        <w:autoSpaceDN w:val="0"/>
        <w:adjustRightInd w:val="0"/>
        <w:spacing w:after="20"/>
        <w:jc w:val="center"/>
        <w:rPr>
          <w:rFonts w:ascii="Helvetica" w:hAnsi="Helvetica" w:cs="Helvetica"/>
          <w:b/>
          <w:bCs/>
          <w:color w:val="6C6C6C"/>
          <w:spacing w:val="7"/>
          <w:kern w:val="1"/>
          <w:sz w:val="36"/>
          <w:szCs w:val="36"/>
        </w:rPr>
      </w:pPr>
      <w:r>
        <w:rPr>
          <w:rFonts w:ascii="Helvetica" w:hAnsi="Helvetica" w:cs="Helvetica"/>
          <w:b/>
          <w:bCs/>
          <w:color w:val="6C6C6C"/>
          <w:spacing w:val="3"/>
          <w:kern w:val="1"/>
          <w:sz w:val="36"/>
          <w:szCs w:val="36"/>
        </w:rPr>
        <w:t xml:space="preserve">dla uczniów klas VII i VIII szkoły podstawowej </w:t>
      </w:r>
      <w:r>
        <w:rPr>
          <w:rFonts w:ascii="Helvetica" w:hAnsi="Helvetica" w:cs="Helvetica"/>
          <w:b/>
          <w:bCs/>
          <w:color w:val="6C6C6C"/>
          <w:spacing w:val="3"/>
          <w:kern w:val="1"/>
          <w:sz w:val="36"/>
          <w:szCs w:val="36"/>
        </w:rPr>
        <w:br/>
      </w:r>
      <w:r>
        <w:rPr>
          <w:rFonts w:ascii="Helvetica" w:hAnsi="Helvetica" w:cs="Helvetica"/>
          <w:b/>
          <w:bCs/>
          <w:color w:val="6C6C6C"/>
          <w:kern w:val="1"/>
          <w:sz w:val="36"/>
          <w:szCs w:val="36"/>
        </w:rPr>
        <w:t xml:space="preserve">w roku szkolnym 2023/2024 </w:t>
      </w:r>
    </w:p>
    <w:p w:rsidR="0055046C" w:rsidRDefault="0055046C" w:rsidP="0055046C">
      <w:pPr>
        <w:autoSpaceDE w:val="0"/>
        <w:autoSpaceDN w:val="0"/>
        <w:adjustRightInd w:val="0"/>
        <w:ind w:left="566" w:hanging="567"/>
        <w:jc w:val="center"/>
        <w:rPr>
          <w:rFonts w:ascii="Helvetica" w:hAnsi="Helvetica" w:cs="Helvetica"/>
          <w:color w:val="000000"/>
          <w:spacing w:val="-10"/>
          <w:kern w:val="1"/>
          <w:sz w:val="48"/>
          <w:szCs w:val="48"/>
        </w:rPr>
      </w:pPr>
      <w:r>
        <w:rPr>
          <w:rFonts w:ascii="Helvetica" w:hAnsi="Helvetica" w:cs="Helvetica"/>
          <w:b/>
          <w:bCs/>
          <w:color w:val="000000"/>
          <w:spacing w:val="-10"/>
          <w:kern w:val="1"/>
          <w:sz w:val="48"/>
          <w:szCs w:val="48"/>
        </w:rPr>
        <w:t xml:space="preserve">Błogosławiona Rodzina ULMÓW  </w:t>
      </w:r>
    </w:p>
    <w:p w:rsidR="0055046C" w:rsidRDefault="0055046C" w:rsidP="0055046C">
      <w:pPr>
        <w:autoSpaceDE w:val="0"/>
        <w:autoSpaceDN w:val="0"/>
        <w:adjustRightInd w:val="0"/>
        <w:rPr>
          <w:rFonts w:ascii="Helvetica" w:hAnsi="Helvetica" w:cs="Helvetica"/>
          <w:color w:val="4D4D4D"/>
          <w:kern w:val="1"/>
          <w:sz w:val="6"/>
          <w:szCs w:val="6"/>
        </w:rPr>
      </w:pPr>
    </w:p>
    <w:p w:rsidR="0055046C" w:rsidRDefault="0055046C" w:rsidP="0055046C">
      <w:pPr>
        <w:autoSpaceDE w:val="0"/>
        <w:autoSpaceDN w:val="0"/>
        <w:adjustRightInd w:val="0"/>
        <w:spacing w:after="60" w:line="264" w:lineRule="auto"/>
        <w:jc w:val="center"/>
        <w:rPr>
          <w:rFonts w:ascii="Helvetica" w:hAnsi="Helvetica" w:cs="Helvetica"/>
          <w:b/>
          <w:bCs/>
          <w:color w:val="000000"/>
          <w:kern w:val="1"/>
          <w:sz w:val="34"/>
          <w:szCs w:val="34"/>
        </w:rPr>
      </w:pPr>
      <w:r>
        <w:rPr>
          <w:rFonts w:ascii="Helvetica" w:hAnsi="Helvetica" w:cs="Helvetica"/>
          <w:b/>
          <w:bCs/>
          <w:color w:val="000000"/>
          <w:kern w:val="1"/>
          <w:sz w:val="34"/>
          <w:szCs w:val="34"/>
        </w:rPr>
        <w:t>REGULAMIN OLIMPIADY</w:t>
      </w:r>
    </w:p>
    <w:p w:rsidR="0055046C" w:rsidRDefault="0055046C" w:rsidP="0055046C">
      <w:pPr>
        <w:autoSpaceDE w:val="0"/>
        <w:autoSpaceDN w:val="0"/>
        <w:adjustRightInd w:val="0"/>
        <w:spacing w:after="60"/>
        <w:ind w:left="426" w:hanging="426"/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  <w:t>1.</w:t>
      </w:r>
      <w:r>
        <w:rPr>
          <w:rFonts w:ascii="Helvetica" w:hAnsi="Helvetica" w:cs="Helvetica"/>
          <w:b/>
          <w:bCs/>
          <w:color w:val="000000"/>
          <w:spacing w:val="-6"/>
          <w:kern w:val="1"/>
          <w:sz w:val="26"/>
          <w:szCs w:val="26"/>
        </w:rPr>
        <w:t xml:space="preserve"> Organizatorzy </w:t>
      </w:r>
      <w:r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  <w:t xml:space="preserve">XXIV Regionalnej Olimpiady Wiedzy o </w:t>
      </w:r>
      <w:r>
        <w:rPr>
          <w:rFonts w:ascii="Helvetica" w:hAnsi="Helvetica" w:cs="Helvetica"/>
          <w:b/>
          <w:bCs/>
          <w:color w:val="000000"/>
          <w:spacing w:val="-6"/>
          <w:kern w:val="1"/>
          <w:sz w:val="26"/>
          <w:szCs w:val="26"/>
        </w:rPr>
        <w:t xml:space="preserve">błogosławionej Rodzinie </w:t>
      </w:r>
      <w:proofErr w:type="spellStart"/>
      <w:r>
        <w:rPr>
          <w:rFonts w:ascii="Helvetica" w:hAnsi="Helvetica" w:cs="Helvetica"/>
          <w:b/>
          <w:bCs/>
          <w:color w:val="000000"/>
          <w:spacing w:val="-6"/>
          <w:kern w:val="1"/>
          <w:sz w:val="26"/>
          <w:szCs w:val="26"/>
        </w:rPr>
        <w:t>Ulmów</w:t>
      </w:r>
      <w:proofErr w:type="spellEnd"/>
      <w:r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  <w:t>:</w:t>
      </w:r>
    </w:p>
    <w:p w:rsidR="0055046C" w:rsidRDefault="0055046C" w:rsidP="0055046C">
      <w:pPr>
        <w:numPr>
          <w:ilvl w:val="0"/>
          <w:numId w:val="1"/>
        </w:numPr>
        <w:tabs>
          <w:tab w:val="left" w:pos="283"/>
          <w:tab w:val="left" w:pos="938"/>
        </w:tabs>
        <w:autoSpaceDE w:val="0"/>
        <w:autoSpaceDN w:val="0"/>
        <w:adjustRightInd w:val="0"/>
        <w:spacing w:after="60"/>
        <w:ind w:left="709" w:hanging="425"/>
        <w:jc w:val="both"/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  <w:t>Wydział Nauki Katolickiej Kurii Metropolitalnej w Przemyślu,</w:t>
      </w:r>
    </w:p>
    <w:p w:rsidR="0055046C" w:rsidRDefault="0055046C" w:rsidP="0055046C">
      <w:pPr>
        <w:numPr>
          <w:ilvl w:val="0"/>
          <w:numId w:val="1"/>
        </w:numPr>
        <w:tabs>
          <w:tab w:val="left" w:pos="283"/>
          <w:tab w:val="left" w:pos="938"/>
        </w:tabs>
        <w:autoSpaceDE w:val="0"/>
        <w:autoSpaceDN w:val="0"/>
        <w:adjustRightInd w:val="0"/>
        <w:spacing w:after="60" w:line="276" w:lineRule="auto"/>
        <w:ind w:left="709" w:hanging="425"/>
        <w:jc w:val="both"/>
        <w:rPr>
          <w:rFonts w:ascii="Helvetica" w:hAnsi="Helvetica" w:cs="Helvetica"/>
          <w:i/>
          <w:iCs/>
          <w:color w:val="000000"/>
          <w:spacing w:val="-8"/>
          <w:kern w:val="1"/>
          <w:sz w:val="26"/>
          <w:szCs w:val="26"/>
        </w:rPr>
      </w:pPr>
      <w:proofErr w:type="spellStart"/>
      <w:r>
        <w:rPr>
          <w:rFonts w:ascii="Helvetica" w:hAnsi="Helvetica" w:cs="Helvetica"/>
          <w:i/>
          <w:iCs/>
          <w:color w:val="000000"/>
          <w:spacing w:val="-8"/>
          <w:kern w:val="1"/>
          <w:sz w:val="26"/>
          <w:szCs w:val="26"/>
        </w:rPr>
        <w:t>Michalicki</w:t>
      </w:r>
      <w:proofErr w:type="spellEnd"/>
      <w:r>
        <w:rPr>
          <w:rFonts w:ascii="Helvetica" w:hAnsi="Helvetica" w:cs="Helvetica"/>
          <w:i/>
          <w:iCs/>
          <w:color w:val="000000"/>
          <w:spacing w:val="-8"/>
          <w:kern w:val="1"/>
          <w:sz w:val="26"/>
          <w:szCs w:val="26"/>
        </w:rPr>
        <w:t xml:space="preserve"> Zespół Szkół Ponadpodstawowych w Miejscu Piastowym.</w:t>
      </w:r>
    </w:p>
    <w:p w:rsidR="0055046C" w:rsidRDefault="0055046C" w:rsidP="0055046C">
      <w:pPr>
        <w:autoSpaceDE w:val="0"/>
        <w:autoSpaceDN w:val="0"/>
        <w:adjustRightInd w:val="0"/>
        <w:spacing w:after="20" w:line="276" w:lineRule="auto"/>
        <w:ind w:left="426" w:hanging="426"/>
        <w:jc w:val="both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>2. Współorganizator Olimpiady:</w:t>
      </w:r>
    </w:p>
    <w:p w:rsidR="0055046C" w:rsidRDefault="0055046C" w:rsidP="0055046C">
      <w:pPr>
        <w:numPr>
          <w:ilvl w:val="0"/>
          <w:numId w:val="2"/>
        </w:numPr>
        <w:tabs>
          <w:tab w:val="left" w:pos="283"/>
          <w:tab w:val="left" w:pos="938"/>
        </w:tabs>
        <w:autoSpaceDE w:val="0"/>
        <w:autoSpaceDN w:val="0"/>
        <w:adjustRightInd w:val="0"/>
        <w:spacing w:after="60" w:line="264" w:lineRule="auto"/>
        <w:ind w:left="709" w:hanging="425"/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i/>
          <w:iCs/>
          <w:color w:val="000000"/>
          <w:spacing w:val="-8"/>
          <w:kern w:val="1"/>
          <w:sz w:val="26"/>
          <w:szCs w:val="26"/>
        </w:rPr>
        <w:t>Podkarpackie Centrum Edukacji Nauczycieli w Rzeszowie, Oddziały w Przemyślu i w Krośnie.</w:t>
      </w:r>
    </w:p>
    <w:p w:rsidR="0055046C" w:rsidRDefault="0055046C" w:rsidP="0055046C">
      <w:pPr>
        <w:autoSpaceDE w:val="0"/>
        <w:autoSpaceDN w:val="0"/>
        <w:adjustRightInd w:val="0"/>
        <w:spacing w:after="100" w:line="276" w:lineRule="auto"/>
        <w:ind w:left="426" w:hanging="426"/>
        <w:jc w:val="both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3. </w:t>
      </w:r>
      <w:r>
        <w:rPr>
          <w:rFonts w:ascii="Helvetica" w:hAnsi="Helvetica" w:cs="Helvetica"/>
          <w:color w:val="000000"/>
          <w:spacing w:val="-8"/>
          <w:kern w:val="1"/>
          <w:sz w:val="26"/>
          <w:szCs w:val="26"/>
        </w:rPr>
        <w:t xml:space="preserve">XXIV Regionalna Olimpiada Wiedzy o Wielkich Polakach organizowana jest z racji szerzenia znajomości 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heroicznego zachowania Czcigodnych Sług Bożych Rodziny </w:t>
      </w:r>
      <w:proofErr w:type="spellStart"/>
      <w:r>
        <w:rPr>
          <w:rFonts w:ascii="Helvetica" w:hAnsi="Helvetica" w:cs="Helvetica"/>
          <w:color w:val="000000"/>
          <w:kern w:val="1"/>
          <w:sz w:val="26"/>
          <w:szCs w:val="26"/>
        </w:rPr>
        <w:t>Ulmów</w:t>
      </w:r>
      <w:proofErr w:type="spellEnd"/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 i ich beatyfikacji, która odbędzie się 10 września 2023 r. w Markowej.</w:t>
      </w:r>
    </w:p>
    <w:p w:rsidR="0055046C" w:rsidRDefault="0055046C" w:rsidP="0055046C">
      <w:pPr>
        <w:autoSpaceDE w:val="0"/>
        <w:autoSpaceDN w:val="0"/>
        <w:adjustRightInd w:val="0"/>
        <w:spacing w:after="100" w:line="276" w:lineRule="auto"/>
        <w:ind w:left="426" w:hanging="426"/>
        <w:jc w:val="both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4. </w:t>
      </w:r>
      <w:r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  <w:t>Olimpiada jest organizowana dla młodzieży klas siódmych i ósmych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 szkół podstawowych Archidiecezji Przemyskiej.</w:t>
      </w:r>
    </w:p>
    <w:p w:rsidR="0055046C" w:rsidRDefault="0055046C" w:rsidP="0055046C">
      <w:pPr>
        <w:autoSpaceDE w:val="0"/>
        <w:autoSpaceDN w:val="0"/>
        <w:adjustRightInd w:val="0"/>
        <w:spacing w:after="100" w:line="276" w:lineRule="auto"/>
        <w:jc w:val="both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>5. Olimpiada składa się z trzech etapów.</w:t>
      </w:r>
    </w:p>
    <w:p w:rsidR="0055046C" w:rsidRDefault="0055046C" w:rsidP="0055046C">
      <w:pPr>
        <w:autoSpaceDE w:val="0"/>
        <w:autoSpaceDN w:val="0"/>
        <w:adjustRightInd w:val="0"/>
        <w:spacing w:after="100" w:line="276" w:lineRule="auto"/>
        <w:ind w:left="283" w:hanging="284"/>
        <w:jc w:val="both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6. </w:t>
      </w:r>
      <w:r>
        <w:rPr>
          <w:rFonts w:ascii="Helvetica" w:hAnsi="Helvetica" w:cs="Helvetica"/>
          <w:b/>
          <w:bCs/>
          <w:color w:val="000000"/>
          <w:kern w:val="1"/>
          <w:sz w:val="26"/>
          <w:szCs w:val="26"/>
        </w:rPr>
        <w:t xml:space="preserve">Pierwszy etap </w:t>
      </w:r>
      <w:r>
        <w:rPr>
          <w:rFonts w:ascii="Helvetica" w:hAnsi="Helvetica" w:cs="Helvetica"/>
          <w:b/>
          <w:bCs/>
          <w:i/>
          <w:iCs/>
          <w:color w:val="000000"/>
          <w:kern w:val="1"/>
          <w:sz w:val="26"/>
          <w:szCs w:val="26"/>
        </w:rPr>
        <w:t>(szkolny)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 zostanie przeprowadzony dnia</w:t>
      </w:r>
      <w:r>
        <w:rPr>
          <w:rFonts w:ascii="Helvetica" w:hAnsi="Helvetica" w:cs="Helvetica"/>
          <w:b/>
          <w:bCs/>
          <w:color w:val="000000"/>
          <w:kern w:val="1"/>
          <w:sz w:val="26"/>
          <w:szCs w:val="26"/>
        </w:rPr>
        <w:t xml:space="preserve"> 23 listopada 2023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 roku w swoich szkołach.</w:t>
      </w:r>
    </w:p>
    <w:p w:rsidR="0055046C" w:rsidRDefault="0055046C" w:rsidP="0055046C">
      <w:pPr>
        <w:autoSpaceDE w:val="0"/>
        <w:autoSpaceDN w:val="0"/>
        <w:adjustRightInd w:val="0"/>
        <w:spacing w:after="100" w:line="276" w:lineRule="auto"/>
        <w:ind w:left="283" w:hanging="284"/>
        <w:jc w:val="both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  <w:t xml:space="preserve">7. Do </w:t>
      </w:r>
      <w:r>
        <w:rPr>
          <w:rFonts w:ascii="Helvetica" w:hAnsi="Helvetica" w:cs="Helvetica"/>
          <w:i/>
          <w:iCs/>
          <w:color w:val="000000"/>
          <w:spacing w:val="-3"/>
          <w:kern w:val="1"/>
          <w:sz w:val="26"/>
          <w:szCs w:val="26"/>
        </w:rPr>
        <w:t>drugiego etapu</w:t>
      </w:r>
      <w:r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  <w:t xml:space="preserve"> archiprezbiterialnego mogą awansować trzy osoby,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 które uzyskały najwięcej punktów, pod warunkiem, że uzyskany wynik stanowi co najmniej 50% punktów możliwych do zdobycia.</w:t>
      </w:r>
    </w:p>
    <w:p w:rsidR="0055046C" w:rsidRDefault="0055046C" w:rsidP="0055046C">
      <w:pPr>
        <w:autoSpaceDE w:val="0"/>
        <w:autoSpaceDN w:val="0"/>
        <w:adjustRightInd w:val="0"/>
        <w:spacing w:after="100" w:line="276" w:lineRule="auto"/>
        <w:ind w:left="283" w:hanging="284"/>
        <w:jc w:val="both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>8. Odpowiedzialnymi za przeprowadzenie pierwszego etapu w swojej szkole są katecheci.</w:t>
      </w:r>
    </w:p>
    <w:p w:rsidR="0055046C" w:rsidRDefault="0055046C" w:rsidP="0055046C">
      <w:pPr>
        <w:autoSpaceDE w:val="0"/>
        <w:autoSpaceDN w:val="0"/>
        <w:adjustRightInd w:val="0"/>
        <w:spacing w:after="40" w:line="276" w:lineRule="auto"/>
        <w:ind w:left="283" w:hanging="284"/>
        <w:jc w:val="both"/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  <w:t>9</w:t>
      </w:r>
      <w:r>
        <w:rPr>
          <w:rFonts w:ascii="Helvetica" w:hAnsi="Helvetica" w:cs="Helvetica"/>
          <w:b/>
          <w:bCs/>
          <w:color w:val="000000"/>
          <w:spacing w:val="-6"/>
          <w:kern w:val="1"/>
          <w:sz w:val="26"/>
          <w:szCs w:val="26"/>
        </w:rPr>
        <w:t>. Drugi etap archiprezbiterialny</w:t>
      </w:r>
      <w:r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  <w:t xml:space="preserve"> będzie etapem pisemnym i odbędzie się </w:t>
      </w:r>
      <w:r>
        <w:rPr>
          <w:rFonts w:ascii="Helvetica" w:hAnsi="Helvetica" w:cs="Helvetica"/>
          <w:b/>
          <w:bCs/>
          <w:color w:val="000000"/>
          <w:spacing w:val="-6"/>
          <w:kern w:val="1"/>
          <w:sz w:val="26"/>
          <w:szCs w:val="26"/>
        </w:rPr>
        <w:t xml:space="preserve">dnia 22 lutego 2024 </w:t>
      </w:r>
      <w:r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  <w:t xml:space="preserve">roku w: </w:t>
      </w:r>
      <w:r>
        <w:rPr>
          <w:rFonts w:ascii="Helvetica" w:hAnsi="Helvetica" w:cs="Helvetica"/>
          <w:i/>
          <w:iCs/>
          <w:color w:val="000000"/>
          <w:spacing w:val="-6"/>
          <w:kern w:val="1"/>
          <w:sz w:val="26"/>
          <w:szCs w:val="26"/>
        </w:rPr>
        <w:t>Przemyślu, Miejscu Piastowym, Sanoku, Jarosławiu, Łańcucie, Leżajsku i Średniej Wsi</w:t>
      </w:r>
      <w:r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  <w:t xml:space="preserve">. Odpowiedzialnymi za jego przeprowadzenie są wyznaczeni </w:t>
      </w:r>
      <w:r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  <w:lastRenderedPageBreak/>
        <w:t xml:space="preserve">kapłani we współpracy z Wydziałem Nauki Katolickiej Kurii Metropolitalnej w Przemyślu i </w:t>
      </w:r>
      <w:proofErr w:type="spellStart"/>
      <w:r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  <w:t>Michalickim</w:t>
      </w:r>
      <w:proofErr w:type="spellEnd"/>
      <w:r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  <w:t xml:space="preserve"> Zespołem Szkół Ponadpodstawowych w Miejscu Piastowym: </w:t>
      </w:r>
    </w:p>
    <w:p w:rsidR="0055046C" w:rsidRDefault="0055046C" w:rsidP="0055046C">
      <w:pPr>
        <w:autoSpaceDE w:val="0"/>
        <w:autoSpaceDN w:val="0"/>
        <w:adjustRightInd w:val="0"/>
        <w:spacing w:after="60" w:line="276" w:lineRule="auto"/>
        <w:ind w:left="566" w:hanging="284"/>
        <w:jc w:val="both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- Archiprezbiterat Bieszczadzki – ks. Mirosław Dubiel </w:t>
      </w:r>
    </w:p>
    <w:p w:rsidR="0055046C" w:rsidRDefault="0055046C" w:rsidP="0055046C">
      <w:pPr>
        <w:autoSpaceDE w:val="0"/>
        <w:autoSpaceDN w:val="0"/>
        <w:adjustRightInd w:val="0"/>
        <w:spacing w:after="60" w:line="276" w:lineRule="auto"/>
        <w:ind w:left="566" w:hanging="284"/>
        <w:jc w:val="both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- Archiprezbiterat Jarosławski – ks. Maciej </w:t>
      </w:r>
      <w:proofErr w:type="spellStart"/>
      <w:r>
        <w:rPr>
          <w:rFonts w:ascii="Helvetica" w:hAnsi="Helvetica" w:cs="Helvetica"/>
          <w:color w:val="000000"/>
          <w:kern w:val="1"/>
          <w:sz w:val="26"/>
          <w:szCs w:val="26"/>
        </w:rPr>
        <w:t>Kandefer</w:t>
      </w:r>
      <w:proofErr w:type="spellEnd"/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 </w:t>
      </w:r>
    </w:p>
    <w:p w:rsidR="0055046C" w:rsidRDefault="0055046C" w:rsidP="0055046C">
      <w:pPr>
        <w:autoSpaceDE w:val="0"/>
        <w:autoSpaceDN w:val="0"/>
        <w:adjustRightInd w:val="0"/>
        <w:spacing w:after="60" w:line="276" w:lineRule="auto"/>
        <w:ind w:left="566" w:hanging="284"/>
        <w:jc w:val="both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- Archiprezbiterat Krośnieński – ks. Paweł </w:t>
      </w:r>
      <w:proofErr w:type="spellStart"/>
      <w:r>
        <w:rPr>
          <w:rFonts w:ascii="Helvetica" w:hAnsi="Helvetica" w:cs="Helvetica"/>
          <w:color w:val="000000"/>
          <w:kern w:val="1"/>
          <w:sz w:val="26"/>
          <w:szCs w:val="26"/>
        </w:rPr>
        <w:t>Wojakiewicz</w:t>
      </w:r>
      <w:proofErr w:type="spellEnd"/>
      <w:r>
        <w:rPr>
          <w:rFonts w:ascii="Helvetica" w:hAnsi="Helvetica" w:cs="Helvetica"/>
          <w:color w:val="000000"/>
          <w:kern w:val="1"/>
          <w:sz w:val="26"/>
          <w:szCs w:val="26"/>
        </w:rPr>
        <w:t>, CSMA</w:t>
      </w:r>
    </w:p>
    <w:p w:rsidR="0055046C" w:rsidRDefault="0055046C" w:rsidP="0055046C">
      <w:pPr>
        <w:tabs>
          <w:tab w:val="left" w:pos="7575"/>
        </w:tabs>
        <w:autoSpaceDE w:val="0"/>
        <w:autoSpaceDN w:val="0"/>
        <w:adjustRightInd w:val="0"/>
        <w:spacing w:after="60" w:line="276" w:lineRule="auto"/>
        <w:ind w:left="566" w:hanging="284"/>
        <w:jc w:val="both"/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  <w:t>- Archiprezbiterat Łańcucki: w Łańcucie – ks. Marek Blecharczyk, ks. Jacek Michno; w Leżajsku – ks. Witold Orzechowski</w:t>
      </w:r>
    </w:p>
    <w:p w:rsidR="0055046C" w:rsidRDefault="0055046C" w:rsidP="0055046C">
      <w:pPr>
        <w:autoSpaceDE w:val="0"/>
        <w:autoSpaceDN w:val="0"/>
        <w:adjustRightInd w:val="0"/>
        <w:spacing w:after="60" w:line="276" w:lineRule="auto"/>
        <w:ind w:left="566" w:hanging="284"/>
        <w:jc w:val="both"/>
        <w:rPr>
          <w:rFonts w:ascii="Helvetica" w:hAnsi="Helvetica" w:cs="Helvetica"/>
          <w:color w:val="000000"/>
          <w:spacing w:val="-8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spacing w:val="-8"/>
          <w:kern w:val="1"/>
          <w:sz w:val="26"/>
          <w:szCs w:val="26"/>
        </w:rPr>
        <w:t xml:space="preserve">- Archiprezbiterat Przemyski – ks. Waldemar Janiga, ks. Jerzy Gałązka </w:t>
      </w:r>
    </w:p>
    <w:p w:rsidR="0055046C" w:rsidRDefault="0055046C" w:rsidP="0055046C">
      <w:pPr>
        <w:autoSpaceDE w:val="0"/>
        <w:autoSpaceDN w:val="0"/>
        <w:adjustRightInd w:val="0"/>
        <w:spacing w:after="100" w:line="276" w:lineRule="auto"/>
        <w:ind w:left="566" w:hanging="284"/>
        <w:jc w:val="both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- Archiprezbiterat Sanocki – ks. Mirosław Grendus. </w:t>
      </w:r>
    </w:p>
    <w:p w:rsidR="0055046C" w:rsidRDefault="0055046C" w:rsidP="0055046C">
      <w:pPr>
        <w:autoSpaceDE w:val="0"/>
        <w:autoSpaceDN w:val="0"/>
        <w:adjustRightInd w:val="0"/>
        <w:spacing w:after="100" w:line="276" w:lineRule="auto"/>
        <w:ind w:left="283" w:hanging="284"/>
        <w:jc w:val="both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  <w:t xml:space="preserve">10. Ze względu na liczbę uczestników w drugim etapie, </w:t>
      </w:r>
      <w:proofErr w:type="spellStart"/>
      <w:r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  <w:t>archiprezbiteraty</w:t>
      </w:r>
      <w:proofErr w:type="spellEnd"/>
      <w:r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  <w:t xml:space="preserve"> kierują do trzeciego etapu następującą liczbę osób: </w:t>
      </w:r>
      <w:r>
        <w:rPr>
          <w:rFonts w:ascii="Helvetica" w:hAnsi="Helvetica" w:cs="Helvetica"/>
          <w:i/>
          <w:iCs/>
          <w:color w:val="000000"/>
          <w:spacing w:val="-3"/>
          <w:kern w:val="1"/>
          <w:sz w:val="26"/>
          <w:szCs w:val="26"/>
        </w:rPr>
        <w:t>krośnieński, przemyski, jarosławski i sanocki</w:t>
      </w:r>
      <w:r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  <w:t xml:space="preserve"> po 5 osób, natomiast </w:t>
      </w:r>
      <w:r>
        <w:rPr>
          <w:rFonts w:ascii="Helvetica" w:hAnsi="Helvetica" w:cs="Helvetica"/>
          <w:i/>
          <w:iCs/>
          <w:color w:val="000000"/>
          <w:spacing w:val="-3"/>
          <w:kern w:val="1"/>
          <w:sz w:val="26"/>
          <w:szCs w:val="26"/>
        </w:rPr>
        <w:t>łańcucki</w:t>
      </w:r>
      <w:r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  <w:t xml:space="preserve"> 9 osób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 (z dwóch r</w:t>
      </w:r>
      <w:r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  <w:t>ejonów Łańcut i Leżajsk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) i </w:t>
      </w:r>
      <w:r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  <w:t xml:space="preserve">bieszczadzki 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3 osoby. </w:t>
      </w:r>
      <w:r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  <w:t xml:space="preserve">Komisja </w:t>
      </w:r>
      <w:r>
        <w:rPr>
          <w:rFonts w:ascii="Helvetica" w:hAnsi="Helvetica" w:cs="Helvetica"/>
          <w:i/>
          <w:iCs/>
          <w:color w:val="000000"/>
          <w:spacing w:val="-3"/>
          <w:kern w:val="1"/>
          <w:sz w:val="26"/>
          <w:szCs w:val="26"/>
        </w:rPr>
        <w:t>Diecezjalna Olimpiady o Wielkich Polakach</w:t>
      </w:r>
      <w:r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  <w:t xml:space="preserve"> zastrzega sobie możliwość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 zmian dotyczących liczby awansujących uczniów do finału z po</w:t>
      </w:r>
      <w:r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  <w:t xml:space="preserve">szczególnych </w:t>
      </w:r>
      <w:proofErr w:type="spellStart"/>
      <w:r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  <w:t>archiprezbiteratów</w:t>
      </w:r>
      <w:proofErr w:type="spellEnd"/>
      <w:r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  <w:t xml:space="preserve"> w zależności od ilości zgłoszonych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 uczestników na etapie </w:t>
      </w:r>
      <w:proofErr w:type="spellStart"/>
      <w:r>
        <w:rPr>
          <w:rFonts w:ascii="Helvetica" w:hAnsi="Helvetica" w:cs="Helvetica"/>
          <w:color w:val="000000"/>
          <w:kern w:val="1"/>
          <w:sz w:val="26"/>
          <w:szCs w:val="26"/>
        </w:rPr>
        <w:t>archiprezbiteratu</w:t>
      </w:r>
      <w:proofErr w:type="spellEnd"/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. </w:t>
      </w:r>
    </w:p>
    <w:p w:rsidR="0055046C" w:rsidRDefault="0055046C" w:rsidP="0055046C">
      <w:pPr>
        <w:autoSpaceDE w:val="0"/>
        <w:autoSpaceDN w:val="0"/>
        <w:adjustRightInd w:val="0"/>
        <w:spacing w:after="20" w:line="276" w:lineRule="auto"/>
        <w:jc w:val="both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11. </w:t>
      </w:r>
      <w:r>
        <w:rPr>
          <w:rFonts w:ascii="Helvetica" w:hAnsi="Helvetica" w:cs="Helvetica"/>
          <w:b/>
          <w:bCs/>
          <w:color w:val="000000"/>
          <w:kern w:val="1"/>
          <w:sz w:val="26"/>
          <w:szCs w:val="26"/>
        </w:rPr>
        <w:t>Trzeci etap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 (finał) posiada odrębny regulamin.</w:t>
      </w:r>
    </w:p>
    <w:p w:rsidR="0055046C" w:rsidRDefault="0055046C" w:rsidP="0055046C">
      <w:pPr>
        <w:numPr>
          <w:ilvl w:val="0"/>
          <w:numId w:val="3"/>
        </w:numPr>
        <w:tabs>
          <w:tab w:val="left" w:pos="717"/>
          <w:tab w:val="left" w:pos="1080"/>
        </w:tabs>
        <w:autoSpaceDE w:val="0"/>
        <w:autoSpaceDN w:val="0"/>
        <w:adjustRightInd w:val="0"/>
        <w:spacing w:after="100" w:line="276" w:lineRule="auto"/>
        <w:ind w:left="1440" w:hanging="723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Trzeci etap odbędzie się </w:t>
      </w:r>
      <w:r>
        <w:rPr>
          <w:rFonts w:ascii="Helvetica" w:hAnsi="Helvetica" w:cs="Helvetica"/>
          <w:b/>
          <w:bCs/>
          <w:color w:val="000000"/>
          <w:kern w:val="1"/>
          <w:sz w:val="26"/>
          <w:szCs w:val="26"/>
        </w:rPr>
        <w:t>11 kwietnia 2023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 roku w Szkole Podstawowej im. Sług Bożych Rodziny </w:t>
      </w:r>
      <w:proofErr w:type="spellStart"/>
      <w:r>
        <w:rPr>
          <w:rFonts w:ascii="Helvetica" w:hAnsi="Helvetica" w:cs="Helvetica"/>
          <w:color w:val="000000"/>
          <w:kern w:val="1"/>
          <w:sz w:val="26"/>
          <w:szCs w:val="26"/>
        </w:rPr>
        <w:t>Ulmów</w:t>
      </w:r>
      <w:proofErr w:type="spellEnd"/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 w Markowej, o godz. 9.00.</w:t>
      </w:r>
      <w:r>
        <w:rPr>
          <w:rFonts w:ascii="Helvetica" w:hAnsi="Helvetica" w:cs="Helvetica"/>
          <w:b/>
          <w:bCs/>
          <w:color w:val="000000"/>
          <w:kern w:val="1"/>
          <w:sz w:val="26"/>
          <w:szCs w:val="26"/>
        </w:rPr>
        <w:t xml:space="preserve"> </w:t>
      </w:r>
    </w:p>
    <w:p w:rsidR="0055046C" w:rsidRDefault="0055046C" w:rsidP="0055046C">
      <w:pPr>
        <w:autoSpaceDE w:val="0"/>
        <w:autoSpaceDN w:val="0"/>
        <w:adjustRightInd w:val="0"/>
        <w:spacing w:after="100" w:line="276" w:lineRule="auto"/>
        <w:ind w:left="283" w:hanging="284"/>
        <w:jc w:val="both"/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spacing w:val="-11"/>
          <w:kern w:val="1"/>
          <w:sz w:val="26"/>
          <w:szCs w:val="26"/>
        </w:rPr>
        <w:t xml:space="preserve">12. Obowiązująca </w:t>
      </w:r>
      <w:r>
        <w:rPr>
          <w:rFonts w:ascii="Helvetica" w:hAnsi="Helvetica" w:cs="Helvetica"/>
          <w:b/>
          <w:bCs/>
          <w:color w:val="000000"/>
          <w:spacing w:val="-11"/>
          <w:kern w:val="1"/>
          <w:sz w:val="26"/>
          <w:szCs w:val="26"/>
        </w:rPr>
        <w:t>literatura do etapu pierwszego</w:t>
      </w:r>
      <w:r>
        <w:rPr>
          <w:rFonts w:ascii="Helvetica" w:hAnsi="Helvetica" w:cs="Helvetica"/>
          <w:color w:val="000000"/>
          <w:spacing w:val="-11"/>
          <w:kern w:val="1"/>
          <w:sz w:val="26"/>
          <w:szCs w:val="26"/>
        </w:rPr>
        <w:t xml:space="preserve">: 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ks. Witold Burda, </w:t>
      </w:r>
      <w:r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  <w:t>Profil biograficzny Samarytan z Markowej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>, zob. na stronie: ulmowie.pl; olimpiada.mzsp.pl</w:t>
      </w:r>
      <w:r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  <w:t>.</w:t>
      </w:r>
    </w:p>
    <w:p w:rsidR="0055046C" w:rsidRDefault="0055046C" w:rsidP="0055046C">
      <w:pPr>
        <w:autoSpaceDE w:val="0"/>
        <w:autoSpaceDN w:val="0"/>
        <w:adjustRightInd w:val="0"/>
        <w:spacing w:after="100" w:line="276" w:lineRule="auto"/>
        <w:jc w:val="both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13. Obowiązująca </w:t>
      </w:r>
      <w:r>
        <w:rPr>
          <w:rFonts w:ascii="Helvetica" w:hAnsi="Helvetica" w:cs="Helvetica"/>
          <w:b/>
          <w:bCs/>
          <w:color w:val="000000"/>
          <w:kern w:val="1"/>
          <w:sz w:val="26"/>
          <w:szCs w:val="26"/>
        </w:rPr>
        <w:t>literatura do etapu drugiego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>:</w:t>
      </w:r>
    </w:p>
    <w:p w:rsidR="0055046C" w:rsidRDefault="0055046C" w:rsidP="0055046C">
      <w:pPr>
        <w:tabs>
          <w:tab w:val="left" w:pos="1440"/>
        </w:tabs>
        <w:autoSpaceDE w:val="0"/>
        <w:autoSpaceDN w:val="0"/>
        <w:adjustRightInd w:val="0"/>
        <w:spacing w:after="60" w:line="276" w:lineRule="auto"/>
        <w:ind w:left="566" w:hanging="284"/>
        <w:jc w:val="both"/>
        <w:rPr>
          <w:rFonts w:ascii="Helvetica" w:hAnsi="Helvetica" w:cs="Helvetica"/>
          <w:color w:val="000000"/>
          <w:spacing w:val="7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spacing w:val="7"/>
          <w:kern w:val="1"/>
          <w:sz w:val="26"/>
          <w:szCs w:val="26"/>
        </w:rPr>
        <w:t xml:space="preserve">a) Materiały z </w:t>
      </w:r>
      <w:r>
        <w:rPr>
          <w:rFonts w:ascii="Helvetica" w:hAnsi="Helvetica" w:cs="Helvetica"/>
          <w:i/>
          <w:iCs/>
          <w:color w:val="000000"/>
          <w:spacing w:val="7"/>
          <w:kern w:val="1"/>
          <w:sz w:val="26"/>
          <w:szCs w:val="26"/>
        </w:rPr>
        <w:t>etapu pierwszego;</w:t>
      </w:r>
    </w:p>
    <w:p w:rsidR="0055046C" w:rsidRDefault="0055046C" w:rsidP="0055046C">
      <w:pPr>
        <w:tabs>
          <w:tab w:val="left" w:pos="1440"/>
        </w:tabs>
        <w:autoSpaceDE w:val="0"/>
        <w:autoSpaceDN w:val="0"/>
        <w:adjustRightInd w:val="0"/>
        <w:spacing w:after="60" w:line="276" w:lineRule="auto"/>
        <w:ind w:left="566" w:hanging="284"/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  <w:t xml:space="preserve">b) ks. Witold Burda, </w:t>
      </w:r>
      <w:r>
        <w:rPr>
          <w:rFonts w:ascii="Helvetica" w:hAnsi="Helvetica" w:cs="Helvetica"/>
          <w:i/>
          <w:iCs/>
          <w:color w:val="000000"/>
          <w:spacing w:val="-6"/>
          <w:kern w:val="1"/>
          <w:sz w:val="26"/>
          <w:szCs w:val="26"/>
        </w:rPr>
        <w:t>Ku szczytom świętości,</w:t>
      </w:r>
      <w:r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  <w:t xml:space="preserve"> Wydawnictwo Archidiecezji Przemyskiej, Przemyśl 2023; </w:t>
      </w:r>
    </w:p>
    <w:p w:rsidR="0055046C" w:rsidRDefault="0055046C" w:rsidP="0055046C">
      <w:pPr>
        <w:autoSpaceDE w:val="0"/>
        <w:autoSpaceDN w:val="0"/>
        <w:adjustRightInd w:val="0"/>
        <w:spacing w:after="100" w:line="276" w:lineRule="auto"/>
        <w:ind w:left="283" w:hanging="284"/>
        <w:jc w:val="both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14. Obowiązująca </w:t>
      </w:r>
      <w:r>
        <w:rPr>
          <w:rFonts w:ascii="Helvetica" w:hAnsi="Helvetica" w:cs="Helvetica"/>
          <w:b/>
          <w:bCs/>
          <w:color w:val="000000"/>
          <w:kern w:val="1"/>
          <w:sz w:val="26"/>
          <w:szCs w:val="26"/>
        </w:rPr>
        <w:t>literatura do etapu trzeciego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>:</w:t>
      </w:r>
    </w:p>
    <w:p w:rsidR="0055046C" w:rsidRDefault="0055046C" w:rsidP="0055046C">
      <w:pPr>
        <w:tabs>
          <w:tab w:val="left" w:pos="1440"/>
        </w:tabs>
        <w:autoSpaceDE w:val="0"/>
        <w:autoSpaceDN w:val="0"/>
        <w:adjustRightInd w:val="0"/>
        <w:spacing w:after="40" w:line="276" w:lineRule="auto"/>
        <w:ind w:left="566" w:hanging="284"/>
        <w:jc w:val="both"/>
        <w:rPr>
          <w:rFonts w:ascii="Helvetica" w:hAnsi="Helvetica" w:cs="Helvetica"/>
          <w:color w:val="000000"/>
          <w:spacing w:val="7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spacing w:val="7"/>
          <w:kern w:val="1"/>
          <w:sz w:val="26"/>
          <w:szCs w:val="26"/>
        </w:rPr>
        <w:t>a) Materiały z etapu pierwszego i drugiego;</w:t>
      </w:r>
    </w:p>
    <w:p w:rsidR="0055046C" w:rsidRDefault="0055046C" w:rsidP="0055046C">
      <w:pPr>
        <w:autoSpaceDE w:val="0"/>
        <w:autoSpaceDN w:val="0"/>
        <w:adjustRightInd w:val="0"/>
        <w:spacing w:after="40" w:line="276" w:lineRule="auto"/>
        <w:ind w:left="566" w:hanging="284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b) </w:t>
      </w:r>
      <w:proofErr w:type="spellStart"/>
      <w:r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  <w:t>Ulmowie</w:t>
      </w:r>
      <w:proofErr w:type="spellEnd"/>
      <w:r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  <w:t>. Przestrzeń świętości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>, red. ks. Waldemar Janiga,</w:t>
      </w:r>
      <w:r w:rsidR="00270CEA">
        <w:rPr>
          <w:rFonts w:ascii="Helvetica" w:hAnsi="Helvetica" w:cs="Helvetica"/>
          <w:color w:val="000000"/>
          <w:kern w:val="1"/>
          <w:sz w:val="26"/>
          <w:szCs w:val="26"/>
        </w:rPr>
        <w:t xml:space="preserve"> 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>Wydawnictwo Archidiecezji Przemyskiej, Przemyśl 2023, s. 11-22, s. 247-285, s. 363-391</w:t>
      </w:r>
      <w:r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  <w:t>.</w:t>
      </w:r>
    </w:p>
    <w:p w:rsidR="0055046C" w:rsidRDefault="0055046C" w:rsidP="0055046C">
      <w:pPr>
        <w:autoSpaceDE w:val="0"/>
        <w:autoSpaceDN w:val="0"/>
        <w:adjustRightInd w:val="0"/>
        <w:spacing w:after="60" w:line="264" w:lineRule="auto"/>
        <w:ind w:left="360" w:hanging="360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>15. Skład Jury do trzeciego etapu ustalają organizatorzy.</w:t>
      </w:r>
    </w:p>
    <w:p w:rsidR="0055046C" w:rsidRDefault="0055046C" w:rsidP="0055046C">
      <w:pPr>
        <w:autoSpaceDE w:val="0"/>
        <w:autoSpaceDN w:val="0"/>
        <w:adjustRightInd w:val="0"/>
        <w:spacing w:after="60" w:line="264" w:lineRule="auto"/>
        <w:ind w:left="360" w:hanging="360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16. </w:t>
      </w:r>
      <w:r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  <w:t xml:space="preserve">Patronami honorowymi olimpiady są: </w:t>
      </w:r>
      <w:r>
        <w:rPr>
          <w:rFonts w:ascii="Helvetica" w:hAnsi="Helvetica" w:cs="Helvetica"/>
          <w:b/>
          <w:bCs/>
          <w:color w:val="000000"/>
          <w:spacing w:val="5"/>
          <w:kern w:val="1"/>
          <w:sz w:val="26"/>
          <w:szCs w:val="26"/>
        </w:rPr>
        <w:t>J. E. Ks. Abp Adam Szal</w:t>
      </w:r>
      <w:r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  <w:t xml:space="preserve">, Metropolita Przemyski, </w:t>
      </w:r>
      <w:r>
        <w:rPr>
          <w:rFonts w:ascii="Helvetica" w:hAnsi="Helvetica" w:cs="Helvetica"/>
          <w:b/>
          <w:bCs/>
          <w:color w:val="000000"/>
          <w:spacing w:val="-6"/>
          <w:kern w:val="1"/>
          <w:sz w:val="26"/>
          <w:szCs w:val="26"/>
        </w:rPr>
        <w:t>Ks. Dariusz Wilk</w:t>
      </w:r>
      <w:r>
        <w:rPr>
          <w:rFonts w:ascii="Helvetica" w:hAnsi="Helvetica" w:cs="Helvetica"/>
          <w:color w:val="000000"/>
          <w:spacing w:val="-6"/>
          <w:kern w:val="1"/>
          <w:sz w:val="26"/>
          <w:szCs w:val="26"/>
        </w:rPr>
        <w:t>, Generał Zgromadzenia Świętego Michała Archanioła.</w:t>
      </w:r>
    </w:p>
    <w:p w:rsidR="0055046C" w:rsidRDefault="0055046C" w:rsidP="0055046C">
      <w:pPr>
        <w:autoSpaceDE w:val="0"/>
        <w:autoSpaceDN w:val="0"/>
        <w:adjustRightInd w:val="0"/>
        <w:spacing w:after="60" w:line="264" w:lineRule="auto"/>
        <w:ind w:left="360" w:hanging="360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>18. Nagrody i wyróżnienia:</w:t>
      </w:r>
    </w:p>
    <w:p w:rsidR="0055046C" w:rsidRDefault="0055046C" w:rsidP="0055046C">
      <w:pPr>
        <w:numPr>
          <w:ilvl w:val="0"/>
          <w:numId w:val="4"/>
        </w:numPr>
        <w:tabs>
          <w:tab w:val="left" w:pos="283"/>
          <w:tab w:val="left" w:pos="938"/>
        </w:tabs>
        <w:autoSpaceDE w:val="0"/>
        <w:autoSpaceDN w:val="0"/>
        <w:adjustRightInd w:val="0"/>
        <w:spacing w:after="60" w:line="264" w:lineRule="auto"/>
        <w:ind w:left="567" w:hanging="285"/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lastRenderedPageBreak/>
        <w:t xml:space="preserve">za </w:t>
      </w:r>
      <w:r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  <w:t>pierwszy etap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 – zachęca się katechetów do nagrodzenia odpowiednią oceną, można wpisać pochwałę do dziennika </w:t>
      </w:r>
      <w:r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  <w:t>(wskazane są nagrody, dyplomy i wyróżnienia ufundowane przez dyrektora szkoły lub ks. proboszcza);</w:t>
      </w:r>
    </w:p>
    <w:p w:rsidR="0055046C" w:rsidRDefault="0055046C" w:rsidP="0055046C">
      <w:pPr>
        <w:numPr>
          <w:ilvl w:val="0"/>
          <w:numId w:val="4"/>
        </w:numPr>
        <w:tabs>
          <w:tab w:val="left" w:pos="283"/>
          <w:tab w:val="left" w:pos="938"/>
        </w:tabs>
        <w:autoSpaceDE w:val="0"/>
        <w:autoSpaceDN w:val="0"/>
        <w:adjustRightInd w:val="0"/>
        <w:spacing w:after="60" w:line="264" w:lineRule="auto"/>
        <w:ind w:left="567" w:hanging="285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za </w:t>
      </w:r>
      <w:r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  <w:t>drugi etap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 – organizatorzy proponują: ocenę z religii, wpis do dziennika, nagrody książkowe; </w:t>
      </w:r>
    </w:p>
    <w:p w:rsidR="0055046C" w:rsidRDefault="0055046C" w:rsidP="0055046C">
      <w:pPr>
        <w:numPr>
          <w:ilvl w:val="0"/>
          <w:numId w:val="4"/>
        </w:numPr>
        <w:tabs>
          <w:tab w:val="left" w:pos="283"/>
          <w:tab w:val="left" w:pos="938"/>
        </w:tabs>
        <w:autoSpaceDE w:val="0"/>
        <w:autoSpaceDN w:val="0"/>
        <w:adjustRightInd w:val="0"/>
        <w:spacing w:after="60" w:line="264" w:lineRule="auto"/>
        <w:ind w:left="567" w:hanging="285"/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  <w:t xml:space="preserve">za </w:t>
      </w:r>
      <w:r>
        <w:rPr>
          <w:rFonts w:ascii="Helvetica" w:hAnsi="Helvetica" w:cs="Helvetica"/>
          <w:i/>
          <w:iCs/>
          <w:color w:val="000000"/>
          <w:spacing w:val="-3"/>
          <w:kern w:val="1"/>
          <w:sz w:val="26"/>
          <w:szCs w:val="26"/>
        </w:rPr>
        <w:t>trzeci etap</w:t>
      </w:r>
      <w:r>
        <w:rPr>
          <w:rFonts w:ascii="Helvetica" w:hAnsi="Helvetica" w:cs="Helvetica"/>
          <w:color w:val="000000"/>
          <w:spacing w:val="-3"/>
          <w:kern w:val="1"/>
          <w:sz w:val="26"/>
          <w:szCs w:val="26"/>
        </w:rPr>
        <w:t xml:space="preserve"> - dla każdego uczestnika przewidziana jest wartościowa nagroda.</w:t>
      </w:r>
    </w:p>
    <w:p w:rsidR="0055046C" w:rsidRDefault="0055046C" w:rsidP="0055046C">
      <w:pPr>
        <w:autoSpaceDE w:val="0"/>
        <w:autoSpaceDN w:val="0"/>
        <w:adjustRightInd w:val="0"/>
        <w:spacing w:after="60" w:line="264" w:lineRule="auto"/>
        <w:ind w:left="360" w:hanging="360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18. Zgłoszenie osób do etapu trzeciego winno nastąpić nie później niż do </w:t>
      </w:r>
      <w:r>
        <w:rPr>
          <w:rFonts w:ascii="Helvetica" w:hAnsi="Helvetica" w:cs="Helvetica"/>
          <w:b/>
          <w:bCs/>
          <w:color w:val="000000"/>
          <w:kern w:val="1"/>
          <w:sz w:val="26"/>
          <w:szCs w:val="26"/>
        </w:rPr>
        <w:t>9 marca 2024 roku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 na adres korespondencyjny.</w:t>
      </w:r>
    </w:p>
    <w:p w:rsidR="0055046C" w:rsidRDefault="0055046C" w:rsidP="0055046C">
      <w:pPr>
        <w:autoSpaceDE w:val="0"/>
        <w:autoSpaceDN w:val="0"/>
        <w:adjustRightInd w:val="0"/>
        <w:spacing w:after="60" w:line="264" w:lineRule="auto"/>
        <w:ind w:left="360" w:hanging="360"/>
        <w:rPr>
          <w:rFonts w:ascii="Helvetica" w:hAnsi="Helvetica" w:cs="Helvetica"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>20. Odpowiedzialni za organizację Olimpiady:</w:t>
      </w:r>
    </w:p>
    <w:p w:rsidR="0055046C" w:rsidRDefault="0055046C" w:rsidP="0055046C">
      <w:pPr>
        <w:autoSpaceDE w:val="0"/>
        <w:autoSpaceDN w:val="0"/>
        <w:adjustRightInd w:val="0"/>
        <w:spacing w:after="60" w:line="264" w:lineRule="auto"/>
        <w:ind w:left="736" w:hanging="360"/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>•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ab/>
        <w:t xml:space="preserve">ks. Waldemar Janiga – </w:t>
      </w:r>
      <w:r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  <w:t xml:space="preserve">Wydział Nauki Katolickiej Kurii Metropolitalnej w Przemyślu; </w:t>
      </w:r>
    </w:p>
    <w:p w:rsidR="0055046C" w:rsidRDefault="0055046C" w:rsidP="0055046C">
      <w:pPr>
        <w:autoSpaceDE w:val="0"/>
        <w:autoSpaceDN w:val="0"/>
        <w:adjustRightInd w:val="0"/>
        <w:spacing w:after="60" w:line="264" w:lineRule="auto"/>
        <w:ind w:left="736" w:hanging="360"/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</w:pPr>
      <w:r>
        <w:rPr>
          <w:rFonts w:ascii="Helvetica" w:hAnsi="Helvetica" w:cs="Helvetica"/>
          <w:color w:val="000000"/>
          <w:kern w:val="1"/>
          <w:sz w:val="26"/>
          <w:szCs w:val="26"/>
        </w:rPr>
        <w:t>•</w:t>
      </w:r>
      <w:r>
        <w:rPr>
          <w:rFonts w:ascii="Helvetica" w:hAnsi="Helvetica" w:cs="Helvetica"/>
          <w:color w:val="000000"/>
          <w:kern w:val="1"/>
          <w:sz w:val="26"/>
          <w:szCs w:val="26"/>
        </w:rPr>
        <w:tab/>
        <w:t xml:space="preserve">ks. Paweł </w:t>
      </w:r>
      <w:proofErr w:type="spellStart"/>
      <w:r>
        <w:rPr>
          <w:rFonts w:ascii="Helvetica" w:hAnsi="Helvetica" w:cs="Helvetica"/>
          <w:color w:val="000000"/>
          <w:kern w:val="1"/>
          <w:sz w:val="26"/>
          <w:szCs w:val="26"/>
        </w:rPr>
        <w:t>Wojakiewicz</w:t>
      </w:r>
      <w:proofErr w:type="spellEnd"/>
      <w:r>
        <w:rPr>
          <w:rFonts w:ascii="Helvetica" w:hAnsi="Helvetica" w:cs="Helvetica"/>
          <w:color w:val="000000"/>
          <w:kern w:val="1"/>
          <w:sz w:val="26"/>
          <w:szCs w:val="26"/>
        </w:rPr>
        <w:t xml:space="preserve"> CSMA – </w:t>
      </w:r>
      <w:proofErr w:type="spellStart"/>
      <w:r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  <w:t>Michalicki</w:t>
      </w:r>
      <w:proofErr w:type="spellEnd"/>
      <w:r>
        <w:rPr>
          <w:rFonts w:ascii="Helvetica" w:hAnsi="Helvetica" w:cs="Helvetica"/>
          <w:i/>
          <w:iCs/>
          <w:color w:val="000000"/>
          <w:kern w:val="1"/>
          <w:sz w:val="26"/>
          <w:szCs w:val="26"/>
        </w:rPr>
        <w:t xml:space="preserve"> Zespół Szkół Ponadpodstawowych w Miejscu Piastowym. </w:t>
      </w:r>
    </w:p>
    <w:p w:rsidR="0055046C" w:rsidRDefault="0055046C" w:rsidP="0055046C">
      <w:pPr>
        <w:autoSpaceDE w:val="0"/>
        <w:autoSpaceDN w:val="0"/>
        <w:adjustRightInd w:val="0"/>
        <w:spacing w:line="264" w:lineRule="auto"/>
        <w:ind w:left="453" w:hanging="454"/>
        <w:rPr>
          <w:rFonts w:ascii="Helvetica" w:hAnsi="Helvetica" w:cs="Helvetica"/>
          <w:color w:val="000000"/>
          <w:spacing w:val="-13"/>
          <w:kern w:val="1"/>
          <w:sz w:val="23"/>
          <w:szCs w:val="23"/>
        </w:rPr>
      </w:pPr>
      <w:r>
        <w:rPr>
          <w:rFonts w:ascii="Helvetica" w:hAnsi="Helvetica" w:cs="Helvetica"/>
          <w:color w:val="000000"/>
          <w:spacing w:val="-13"/>
          <w:kern w:val="1"/>
          <w:sz w:val="26"/>
          <w:szCs w:val="26"/>
        </w:rPr>
        <w:t>21. Organizatorzy zastrzegają sobie możliwość zmiany regulaminu Olimpiady.</w:t>
      </w:r>
    </w:p>
    <w:p w:rsidR="0055046C" w:rsidRDefault="0055046C" w:rsidP="0055046C">
      <w:pPr>
        <w:autoSpaceDE w:val="0"/>
        <w:autoSpaceDN w:val="0"/>
        <w:adjustRightInd w:val="0"/>
        <w:spacing w:after="120" w:line="264" w:lineRule="auto"/>
        <w:rPr>
          <w:rFonts w:ascii="Helvetica" w:hAnsi="Helvetica" w:cs="Helvetica"/>
          <w:b/>
          <w:bCs/>
          <w:color w:val="000000"/>
          <w:kern w:val="1"/>
          <w:sz w:val="23"/>
          <w:szCs w:val="23"/>
        </w:rPr>
      </w:pPr>
      <w:r>
        <w:rPr>
          <w:rFonts w:ascii="Helvetica" w:hAnsi="Helvetica" w:cs="Helvetica"/>
          <w:noProof/>
          <w:color w:val="000000"/>
          <w:kern w:val="1"/>
          <w:sz w:val="23"/>
          <w:szCs w:val="23"/>
          <w:lang w:eastAsia="pl-PL"/>
        </w:rPr>
        <w:drawing>
          <wp:inline distT="0" distB="0" distL="0" distR="0">
            <wp:extent cx="2466340" cy="13970"/>
            <wp:effectExtent l="0" t="0" r="0" b="0"/>
            <wp:docPr id="167769658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340" cy="1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46C" w:rsidRDefault="0055046C" w:rsidP="0055046C">
      <w:pPr>
        <w:autoSpaceDE w:val="0"/>
        <w:autoSpaceDN w:val="0"/>
        <w:adjustRightInd w:val="0"/>
        <w:spacing w:line="264" w:lineRule="auto"/>
        <w:ind w:left="720"/>
        <w:rPr>
          <w:rFonts w:ascii="Helvetica" w:hAnsi="Helvetica" w:cs="Helvetica"/>
          <w:b/>
          <w:bCs/>
          <w:color w:val="000000"/>
          <w:kern w:val="1"/>
        </w:rPr>
      </w:pPr>
      <w:r>
        <w:rPr>
          <w:rFonts w:ascii="Helvetica" w:hAnsi="Helvetica" w:cs="Helvetica"/>
          <w:b/>
          <w:bCs/>
          <w:color w:val="000000"/>
          <w:kern w:val="1"/>
        </w:rPr>
        <w:t>Adres do korespondencji:</w:t>
      </w:r>
    </w:p>
    <w:p w:rsidR="0055046C" w:rsidRDefault="0055046C" w:rsidP="0055046C">
      <w:pPr>
        <w:numPr>
          <w:ilvl w:val="1"/>
          <w:numId w:val="5"/>
        </w:numPr>
        <w:autoSpaceDE w:val="0"/>
        <w:autoSpaceDN w:val="0"/>
        <w:adjustRightInd w:val="0"/>
        <w:spacing w:after="60" w:line="264" w:lineRule="auto"/>
        <w:ind w:left="567" w:hanging="141"/>
        <w:rPr>
          <w:rFonts w:ascii="Helvetica" w:hAnsi="Helvetica" w:cs="Helvetica"/>
          <w:color w:val="000000"/>
          <w:kern w:val="1"/>
        </w:rPr>
      </w:pPr>
      <w:r>
        <w:rPr>
          <w:rFonts w:ascii="Helvetica" w:hAnsi="Helvetica" w:cs="Helvetica"/>
          <w:b/>
          <w:bCs/>
          <w:color w:val="000000"/>
          <w:kern w:val="1"/>
        </w:rPr>
        <w:t>Ks. Waldemar Janiga</w:t>
      </w:r>
      <w:r>
        <w:rPr>
          <w:rFonts w:ascii="Helvetica" w:hAnsi="Helvetica" w:cs="Helvetica"/>
          <w:color w:val="000000"/>
          <w:kern w:val="1"/>
        </w:rPr>
        <w:t xml:space="preserve">, Plac </w:t>
      </w:r>
      <w:r w:rsidR="00270CEA">
        <w:rPr>
          <w:rFonts w:ascii="Helvetica" w:hAnsi="Helvetica" w:cs="Helvetica"/>
          <w:color w:val="000000"/>
          <w:kern w:val="1"/>
        </w:rPr>
        <w:t>Katedralny 4a, 37-700 Przemyśl,</w:t>
      </w:r>
      <w:bookmarkStart w:id="0" w:name="_GoBack"/>
      <w:bookmarkEnd w:id="0"/>
      <w:r>
        <w:rPr>
          <w:rFonts w:ascii="Helvetica" w:hAnsi="Helvetica" w:cs="Helvetica"/>
          <w:color w:val="000000"/>
          <w:kern w:val="1"/>
        </w:rPr>
        <w:t xml:space="preserve"> </w:t>
      </w:r>
      <w:r>
        <w:rPr>
          <w:rFonts w:ascii="Helvetica" w:hAnsi="Helvetica" w:cs="Helvetica"/>
          <w:color w:val="000000"/>
          <w:kern w:val="1"/>
        </w:rPr>
        <w:br/>
        <w:t>tel.</w:t>
      </w:r>
      <w:r>
        <w:rPr>
          <w:rFonts w:ascii="Helvetica" w:hAnsi="Helvetica" w:cs="Helvetica"/>
          <w:color w:val="FB0007"/>
          <w:kern w:val="1"/>
        </w:rPr>
        <w:t xml:space="preserve"> </w:t>
      </w:r>
      <w:r>
        <w:rPr>
          <w:rFonts w:ascii="Helvetica" w:hAnsi="Helvetica" w:cs="Helvetica"/>
          <w:color w:val="000000"/>
          <w:kern w:val="1"/>
        </w:rPr>
        <w:t>883 325 899, e-mail: wnk@przemyska.pl</w:t>
      </w:r>
    </w:p>
    <w:p w:rsidR="0055046C" w:rsidRDefault="0055046C" w:rsidP="0055046C">
      <w:pPr>
        <w:numPr>
          <w:ilvl w:val="1"/>
          <w:numId w:val="5"/>
        </w:numPr>
        <w:autoSpaceDE w:val="0"/>
        <w:autoSpaceDN w:val="0"/>
        <w:adjustRightInd w:val="0"/>
        <w:spacing w:after="60" w:line="264" w:lineRule="auto"/>
        <w:ind w:left="567" w:hanging="141"/>
        <w:rPr>
          <w:rFonts w:ascii="Helvetica" w:hAnsi="Helvetica" w:cs="Helvetica"/>
          <w:color w:val="000000"/>
          <w:kern w:val="1"/>
        </w:rPr>
      </w:pPr>
      <w:r>
        <w:rPr>
          <w:rFonts w:ascii="Helvetica" w:hAnsi="Helvetica" w:cs="Helvetica"/>
          <w:b/>
          <w:bCs/>
          <w:color w:val="000000"/>
          <w:kern w:val="1"/>
        </w:rPr>
        <w:t xml:space="preserve">Ks. Paweł </w:t>
      </w:r>
      <w:proofErr w:type="spellStart"/>
      <w:r>
        <w:rPr>
          <w:rFonts w:ascii="Helvetica" w:hAnsi="Helvetica" w:cs="Helvetica"/>
          <w:b/>
          <w:bCs/>
          <w:color w:val="000000"/>
          <w:kern w:val="1"/>
        </w:rPr>
        <w:t>Wojakiewicz</w:t>
      </w:r>
      <w:proofErr w:type="spellEnd"/>
      <w:r>
        <w:rPr>
          <w:rFonts w:ascii="Helvetica" w:hAnsi="Helvetica" w:cs="Helvetica"/>
          <w:b/>
          <w:bCs/>
          <w:color w:val="000000"/>
          <w:kern w:val="1"/>
        </w:rPr>
        <w:t xml:space="preserve"> CSMA</w:t>
      </w:r>
      <w:r>
        <w:rPr>
          <w:rFonts w:ascii="Helvetica" w:hAnsi="Helvetica" w:cs="Helvetica"/>
          <w:color w:val="000000"/>
          <w:kern w:val="1"/>
        </w:rPr>
        <w:t xml:space="preserve">, ul. ks. Br. Markiewicza 25b,  38-430 Miejsce Piastowe, tel./fax: 13 43 530 70 lub 728 859 006 </w:t>
      </w:r>
    </w:p>
    <w:p w:rsidR="0055046C" w:rsidRDefault="0055046C" w:rsidP="0055046C">
      <w:pPr>
        <w:numPr>
          <w:ilvl w:val="1"/>
          <w:numId w:val="5"/>
        </w:numPr>
        <w:autoSpaceDE w:val="0"/>
        <w:autoSpaceDN w:val="0"/>
        <w:adjustRightInd w:val="0"/>
        <w:spacing w:after="120" w:line="264" w:lineRule="auto"/>
        <w:ind w:left="567" w:hanging="141"/>
        <w:rPr>
          <w:rFonts w:ascii="Helvetica" w:hAnsi="Helvetica" w:cs="Helvetica"/>
          <w:color w:val="000000"/>
          <w:kern w:val="1"/>
          <w:sz w:val="23"/>
          <w:szCs w:val="23"/>
        </w:rPr>
      </w:pPr>
      <w:r>
        <w:rPr>
          <w:rFonts w:ascii="Helvetica" w:hAnsi="Helvetica" w:cs="Helvetica"/>
          <w:color w:val="000000"/>
          <w:kern w:val="1"/>
        </w:rPr>
        <w:t xml:space="preserve">Oficjalna strona internetowa Olimpiady: </w:t>
      </w:r>
      <w:r>
        <w:rPr>
          <w:rFonts w:ascii="Helvetica" w:hAnsi="Helvetica" w:cs="Helvetica"/>
          <w:b/>
          <w:bCs/>
          <w:color w:val="000000"/>
          <w:kern w:val="1"/>
        </w:rPr>
        <w:t>olimpiada.mzsp.pl</w:t>
      </w:r>
      <w:r>
        <w:rPr>
          <w:rFonts w:ascii="Helvetica" w:hAnsi="Helvetica" w:cs="Helvetica"/>
          <w:color w:val="000000"/>
          <w:kern w:val="1"/>
          <w:sz w:val="25"/>
          <w:szCs w:val="25"/>
        </w:rPr>
        <w:t xml:space="preserve">. </w:t>
      </w:r>
      <w:r>
        <w:rPr>
          <w:rFonts w:ascii="Helvetica" w:hAnsi="Helvetica" w:cs="Helvetica"/>
          <w:noProof/>
          <w:color w:val="000000"/>
          <w:kern w:val="1"/>
          <w:sz w:val="25"/>
          <w:szCs w:val="25"/>
          <w:lang w:eastAsia="pl-PL"/>
        </w:rPr>
        <w:drawing>
          <wp:inline distT="0" distB="0" distL="0" distR="0">
            <wp:extent cx="69215" cy="111125"/>
            <wp:effectExtent l="0" t="0" r="0" b="3175"/>
            <wp:docPr id="158937386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" cy="11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000000"/>
          <w:kern w:val="1"/>
          <w:sz w:val="25"/>
          <w:szCs w:val="25"/>
        </w:rPr>
        <w:t xml:space="preserve"> </w:t>
      </w:r>
    </w:p>
    <w:p w:rsidR="00C468F2" w:rsidRDefault="00C468F2"/>
    <w:sectPr w:rsidR="00C468F2" w:rsidSect="004A71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FFFFFFFF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FFFFFFFF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FFFFFFFF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FFFFFFFF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00000192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46C"/>
    <w:rsid w:val="00270CEA"/>
    <w:rsid w:val="0055046C"/>
    <w:rsid w:val="008211F7"/>
    <w:rsid w:val="0083536A"/>
    <w:rsid w:val="00991184"/>
    <w:rsid w:val="00C468F2"/>
    <w:rsid w:val="00E4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86690D-0C7E-2948-8BA2-7071E6CB9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677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Grendus</dc:creator>
  <cp:keywords/>
  <dc:description/>
  <cp:lastModifiedBy>WNK</cp:lastModifiedBy>
  <cp:revision>4</cp:revision>
  <dcterms:created xsi:type="dcterms:W3CDTF">2023-10-12T09:04:00Z</dcterms:created>
  <dcterms:modified xsi:type="dcterms:W3CDTF">2023-10-12T09:57:00Z</dcterms:modified>
</cp:coreProperties>
</file>