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EED57" w14:textId="77777777" w:rsidR="008F1A90" w:rsidRPr="00650761" w:rsidRDefault="008F1A90" w:rsidP="00650761">
      <w:pPr>
        <w:pStyle w:val="NormalnyWeb"/>
        <w:shd w:val="clear" w:color="auto" w:fill="FFFFFF"/>
        <w:spacing w:before="0" w:beforeAutospacing="0"/>
        <w:ind w:firstLine="284"/>
        <w:jc w:val="both"/>
        <w:rPr>
          <w:color w:val="000000"/>
          <w:sz w:val="32"/>
          <w:szCs w:val="32"/>
        </w:rPr>
      </w:pPr>
      <w:r w:rsidRPr="00650761">
        <w:rPr>
          <w:color w:val="000000"/>
          <w:sz w:val="32"/>
          <w:szCs w:val="32"/>
        </w:rPr>
        <w:t>Boże ojców naszych, wielki i miłosierny! Panie życia i pokoju, Ojcze wszystkich ludzi. Twoją wolą jest pokój, a nie udręczenie. Potęp wojny i obal pychę gwałtowników. Wysłałeś Syna swego Jezusa Chrystusa, aby głosił pokój bliskim i dalekim i zjednoczył w jedną rodzinę ludzi wszystkich ras i pokoleń.</w:t>
      </w:r>
    </w:p>
    <w:p w14:paraId="4453EC43" w14:textId="2B393129" w:rsidR="008F1A90" w:rsidRPr="00650761" w:rsidRDefault="008F1A90" w:rsidP="00650761">
      <w:pPr>
        <w:pStyle w:val="NormalnyWeb"/>
        <w:shd w:val="clear" w:color="auto" w:fill="FFFFFF"/>
        <w:spacing w:before="0" w:beforeAutospacing="0"/>
        <w:ind w:firstLine="284"/>
        <w:jc w:val="both"/>
        <w:rPr>
          <w:color w:val="000000"/>
          <w:sz w:val="32"/>
          <w:szCs w:val="32"/>
        </w:rPr>
      </w:pPr>
      <w:r w:rsidRPr="00650761">
        <w:rPr>
          <w:color w:val="000000"/>
          <w:sz w:val="32"/>
          <w:szCs w:val="32"/>
        </w:rPr>
        <w:t>Usłysz krzyk wszystkich Twoich dzieci, udręczone błaganie całej ludzkości. Niech już nie będzie więcej wojny – złej przygody, z której nie ma odwrotu, niech już nie będzie więcej wojny – kłębowiska walki i przemocy. Spraw, niech ustanie wojna, która zagraża Twoim stworzeniom na niebie, na ziemi i w morzu.</w:t>
      </w:r>
    </w:p>
    <w:p w14:paraId="629B8F05" w14:textId="77777777" w:rsidR="008F1A90" w:rsidRPr="00650761" w:rsidRDefault="008F1A90" w:rsidP="00650761">
      <w:pPr>
        <w:pStyle w:val="NormalnyWeb"/>
        <w:shd w:val="clear" w:color="auto" w:fill="FFFFFF"/>
        <w:spacing w:before="0" w:beforeAutospacing="0"/>
        <w:ind w:firstLine="284"/>
        <w:jc w:val="both"/>
        <w:rPr>
          <w:color w:val="000000"/>
          <w:sz w:val="32"/>
          <w:szCs w:val="32"/>
        </w:rPr>
      </w:pPr>
      <w:r w:rsidRPr="00650761">
        <w:rPr>
          <w:color w:val="000000"/>
          <w:sz w:val="32"/>
          <w:szCs w:val="32"/>
        </w:rPr>
        <w:t>Z Maryją, Matką Jezusa i naszą, błagamy Cię, przemów do serc ludzi odpowiedzialnych za losy narodów. Zniszcz logikę odwetów i zemsty, a poddaj przez Ducha Świętego nowe rozwiązania wielkoduszne i szlachetne, w dialogu i cierpliwym wyczekiwaniu – bardziej owocne niż gwałtowne działania wojenne. Amen</w:t>
      </w:r>
    </w:p>
    <w:p w14:paraId="04CA9401" w14:textId="6A12F244" w:rsidR="00913AB9" w:rsidRPr="00650761" w:rsidRDefault="00650761" w:rsidP="00650761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650761">
        <w:rPr>
          <w:rFonts w:ascii="Times New Roman" w:hAnsi="Times New Roman" w:cs="Times New Roman"/>
          <w:i/>
          <w:iCs/>
          <w:sz w:val="24"/>
          <w:szCs w:val="24"/>
        </w:rPr>
        <w:t>ś</w:t>
      </w:r>
      <w:r w:rsidR="008F1A90" w:rsidRPr="00650761">
        <w:rPr>
          <w:rFonts w:ascii="Times New Roman" w:hAnsi="Times New Roman" w:cs="Times New Roman"/>
          <w:i/>
          <w:iCs/>
          <w:sz w:val="24"/>
          <w:szCs w:val="24"/>
        </w:rPr>
        <w:t>w. Jan Paweł II</w:t>
      </w:r>
    </w:p>
    <w:sectPr w:rsidR="00913AB9" w:rsidRPr="006507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8B8"/>
    <w:rsid w:val="00650761"/>
    <w:rsid w:val="008F1A90"/>
    <w:rsid w:val="00913AB9"/>
    <w:rsid w:val="00AD1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18E11"/>
  <w15:chartTrackingRefBased/>
  <w15:docId w15:val="{33167EB9-D1DD-40A4-BA92-F9D59925A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F1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28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793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WYDZ_DUSZP</dc:creator>
  <cp:keywords/>
  <dc:description/>
  <cp:lastModifiedBy>Notariusz AP</cp:lastModifiedBy>
  <cp:revision>2</cp:revision>
  <dcterms:created xsi:type="dcterms:W3CDTF">2022-01-25T08:51:00Z</dcterms:created>
  <dcterms:modified xsi:type="dcterms:W3CDTF">2022-01-25T08:51:00Z</dcterms:modified>
</cp:coreProperties>
</file>